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BAE6" w14:textId="77777777" w:rsidR="00481483" w:rsidRPr="00E67196" w:rsidRDefault="00481483" w:rsidP="00481483">
      <w:pPr>
        <w:rPr>
          <w:b/>
          <w:bCs/>
          <w:color w:val="000000" w:themeColor="text1"/>
        </w:rPr>
      </w:pPr>
      <w:r w:rsidRPr="00E67196">
        <w:rPr>
          <w:b/>
          <w:bCs/>
          <w:color w:val="000000" w:themeColor="text1"/>
        </w:rPr>
        <w:t>ALLEGATO 2 – PIANO DI SVILUPPO</w:t>
      </w:r>
    </w:p>
    <w:p w14:paraId="14DAEAF7" w14:textId="77777777" w:rsidR="00481483" w:rsidRPr="00E67196" w:rsidRDefault="00481483" w:rsidP="00481483">
      <w:pPr>
        <w:rPr>
          <w:color w:val="000000" w:themeColor="text1"/>
        </w:rPr>
      </w:pPr>
      <w:r w:rsidRPr="00E67196">
        <w:rPr>
          <w:i/>
          <w:iCs/>
          <w:color w:val="000000" w:themeColor="text1"/>
        </w:rPr>
        <w:t>(da compilare in ogni sua parte e firmare digitalmente dal legale rappresentante o da tutti i soci fondatori in caso di persone fisiche)</w:t>
      </w:r>
    </w:p>
    <w:p w14:paraId="39DA87AD" w14:textId="77777777" w:rsidR="00E814B0" w:rsidRPr="00E67196" w:rsidRDefault="00E814B0" w:rsidP="00E814B0">
      <w:pPr>
        <w:rPr>
          <w:b/>
          <w:bCs/>
          <w:color w:val="000000" w:themeColor="text1"/>
        </w:rPr>
      </w:pPr>
      <w:r w:rsidRPr="00E67196">
        <w:rPr>
          <w:b/>
          <w:bCs/>
          <w:color w:val="000000" w:themeColor="text1"/>
        </w:rPr>
        <w:t>A. DATI IDENTIFICATIVI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4104"/>
      </w:tblGrid>
      <w:tr w:rsidR="00E814B0" w:rsidRPr="00E67196" w14:paraId="3AD9A4C6" w14:textId="77777777" w:rsidTr="00E814B0">
        <w:trPr>
          <w:tblHeader/>
          <w:tblCellSpacing w:w="15" w:type="dxa"/>
        </w:trPr>
        <w:tc>
          <w:tcPr>
            <w:tcW w:w="5479" w:type="dxa"/>
            <w:vAlign w:val="center"/>
            <w:hideMark/>
          </w:tcPr>
          <w:p w14:paraId="0F93C0C2" w14:textId="77777777" w:rsidR="00E814B0" w:rsidRPr="00E67196" w:rsidRDefault="00E814B0" w:rsidP="00E814B0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Campo</w:t>
            </w:r>
          </w:p>
        </w:tc>
        <w:tc>
          <w:tcPr>
            <w:tcW w:w="4059" w:type="dxa"/>
            <w:vAlign w:val="center"/>
            <w:hideMark/>
          </w:tcPr>
          <w:p w14:paraId="32567BD7" w14:textId="77777777" w:rsidR="00E814B0" w:rsidRPr="00E67196" w:rsidRDefault="00E814B0" w:rsidP="00E814B0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Dati da inserire</w:t>
            </w:r>
          </w:p>
        </w:tc>
      </w:tr>
      <w:tr w:rsidR="00E814B0" w:rsidRPr="00E67196" w14:paraId="228B4417" w14:textId="77777777" w:rsidTr="00E814B0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4A930636" w14:textId="77777777" w:rsidR="00E814B0" w:rsidRPr="00E67196" w:rsidRDefault="00E814B0" w:rsidP="00E814B0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>Titolo sintetico del progetto</w:t>
            </w:r>
          </w:p>
        </w:tc>
        <w:tc>
          <w:tcPr>
            <w:tcW w:w="4059" w:type="dxa"/>
            <w:vAlign w:val="center"/>
            <w:hideMark/>
          </w:tcPr>
          <w:p w14:paraId="05622DFF" w14:textId="77777777" w:rsidR="00E814B0" w:rsidRPr="00E67196" w:rsidRDefault="00E814B0" w:rsidP="00E814B0">
            <w:pPr>
              <w:rPr>
                <w:color w:val="000000" w:themeColor="text1"/>
              </w:rPr>
            </w:pPr>
          </w:p>
        </w:tc>
      </w:tr>
      <w:tr w:rsidR="00E814B0" w:rsidRPr="00E67196" w14:paraId="271B45CE" w14:textId="77777777" w:rsidTr="00E814B0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53BFDF86" w14:textId="77777777" w:rsidR="00E814B0" w:rsidRPr="00E67196" w:rsidRDefault="00E814B0" w:rsidP="00E814B0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>Acronimo (se previsto)</w:t>
            </w:r>
          </w:p>
        </w:tc>
        <w:tc>
          <w:tcPr>
            <w:tcW w:w="4059" w:type="dxa"/>
            <w:vAlign w:val="center"/>
            <w:hideMark/>
          </w:tcPr>
          <w:p w14:paraId="02EF083A" w14:textId="77777777" w:rsidR="00E814B0" w:rsidRPr="00E67196" w:rsidRDefault="00E814B0" w:rsidP="00E814B0">
            <w:pPr>
              <w:rPr>
                <w:color w:val="000000" w:themeColor="text1"/>
              </w:rPr>
            </w:pPr>
          </w:p>
        </w:tc>
      </w:tr>
      <w:tr w:rsidR="00E814B0" w:rsidRPr="00E67196" w14:paraId="6F856061" w14:textId="77777777" w:rsidTr="00E814B0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5C51B42C" w14:textId="77777777" w:rsidR="00E814B0" w:rsidRPr="00E67196" w:rsidRDefault="00E814B0" w:rsidP="00E814B0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>Proponente – Denominazione / Nome e cognome</w:t>
            </w:r>
          </w:p>
        </w:tc>
        <w:tc>
          <w:tcPr>
            <w:tcW w:w="4059" w:type="dxa"/>
            <w:vAlign w:val="center"/>
            <w:hideMark/>
          </w:tcPr>
          <w:p w14:paraId="4579DFA4" w14:textId="77777777" w:rsidR="00E814B0" w:rsidRPr="00E67196" w:rsidRDefault="00E814B0" w:rsidP="00E814B0">
            <w:pPr>
              <w:rPr>
                <w:color w:val="000000" w:themeColor="text1"/>
              </w:rPr>
            </w:pPr>
          </w:p>
        </w:tc>
      </w:tr>
      <w:tr w:rsidR="00E814B0" w:rsidRPr="00E67196" w14:paraId="2E01FA60" w14:textId="77777777" w:rsidTr="00E814B0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6ACF6637" w14:textId="77777777" w:rsidR="00E814B0" w:rsidRPr="00E67196" w:rsidRDefault="00E814B0" w:rsidP="00E814B0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>Codice fiscale / P.IVA</w:t>
            </w:r>
          </w:p>
        </w:tc>
        <w:tc>
          <w:tcPr>
            <w:tcW w:w="4059" w:type="dxa"/>
            <w:vAlign w:val="center"/>
            <w:hideMark/>
          </w:tcPr>
          <w:p w14:paraId="31914B49" w14:textId="77777777" w:rsidR="00E814B0" w:rsidRPr="00E67196" w:rsidRDefault="00E814B0" w:rsidP="00E814B0">
            <w:pPr>
              <w:rPr>
                <w:color w:val="000000" w:themeColor="text1"/>
              </w:rPr>
            </w:pPr>
          </w:p>
        </w:tc>
      </w:tr>
      <w:tr w:rsidR="00E814B0" w:rsidRPr="00E67196" w14:paraId="46BCA1D8" w14:textId="77777777" w:rsidTr="00E814B0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1CEEF9F6" w14:textId="77777777" w:rsidR="00E814B0" w:rsidRPr="00E67196" w:rsidRDefault="00E814B0" w:rsidP="00E814B0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 xml:space="preserve">Settore tecnologico / Area di innovazione / </w:t>
            </w:r>
            <w:r w:rsidRPr="00E67196">
              <w:rPr>
                <w:i/>
                <w:iCs/>
                <w:color w:val="000000" w:themeColor="text1"/>
              </w:rPr>
              <w:t>Spoke o traiettoria Tech4You di riferimento (artt. 1 e 7)</w:t>
            </w:r>
          </w:p>
        </w:tc>
        <w:tc>
          <w:tcPr>
            <w:tcW w:w="4059" w:type="dxa"/>
            <w:vAlign w:val="center"/>
            <w:hideMark/>
          </w:tcPr>
          <w:p w14:paraId="16F817FA" w14:textId="77777777" w:rsidR="00E814B0" w:rsidRPr="00E67196" w:rsidRDefault="00E814B0" w:rsidP="00E814B0">
            <w:pPr>
              <w:rPr>
                <w:color w:val="000000" w:themeColor="text1"/>
              </w:rPr>
            </w:pPr>
          </w:p>
        </w:tc>
      </w:tr>
      <w:tr w:rsidR="00E814B0" w:rsidRPr="00E67196" w14:paraId="56369356" w14:textId="77777777" w:rsidTr="00E814B0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4D99B502" w14:textId="77777777" w:rsidR="00E814B0" w:rsidRPr="00E67196" w:rsidRDefault="00E814B0" w:rsidP="00E814B0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>Sede operativa di attuazione (Regione, Comune)</w:t>
            </w:r>
          </w:p>
        </w:tc>
        <w:tc>
          <w:tcPr>
            <w:tcW w:w="4059" w:type="dxa"/>
            <w:vAlign w:val="center"/>
            <w:hideMark/>
          </w:tcPr>
          <w:p w14:paraId="1CC1E9E4" w14:textId="77777777" w:rsidR="00E814B0" w:rsidRPr="00E67196" w:rsidRDefault="00E814B0" w:rsidP="00E814B0">
            <w:pPr>
              <w:rPr>
                <w:color w:val="000000" w:themeColor="text1"/>
              </w:rPr>
            </w:pPr>
          </w:p>
        </w:tc>
      </w:tr>
      <w:tr w:rsidR="00E814B0" w:rsidRPr="00E67196" w14:paraId="3EE7C784" w14:textId="77777777" w:rsidTr="00E814B0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06BF3D56" w14:textId="77777777" w:rsidR="00E814B0" w:rsidRPr="00E67196" w:rsidRDefault="00E814B0" w:rsidP="00E814B0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>Durata prevista (mesi) [12–24 mesi, art. 7]</w:t>
            </w:r>
          </w:p>
        </w:tc>
        <w:tc>
          <w:tcPr>
            <w:tcW w:w="4059" w:type="dxa"/>
            <w:vAlign w:val="center"/>
            <w:hideMark/>
          </w:tcPr>
          <w:p w14:paraId="71A0BFB7" w14:textId="77777777" w:rsidR="00E814B0" w:rsidRPr="00E67196" w:rsidRDefault="00E814B0" w:rsidP="00E814B0">
            <w:pPr>
              <w:rPr>
                <w:color w:val="000000" w:themeColor="text1"/>
              </w:rPr>
            </w:pPr>
          </w:p>
        </w:tc>
      </w:tr>
      <w:tr w:rsidR="00E814B0" w:rsidRPr="00E67196" w14:paraId="0140AFB4" w14:textId="77777777" w:rsidTr="00E814B0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5CDDEC7E" w14:textId="77777777" w:rsidR="00E814B0" w:rsidRPr="00E67196" w:rsidRDefault="00E814B0" w:rsidP="00E814B0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>Valore complessivo del piano (€)</w:t>
            </w:r>
          </w:p>
        </w:tc>
        <w:tc>
          <w:tcPr>
            <w:tcW w:w="4059" w:type="dxa"/>
            <w:vAlign w:val="center"/>
            <w:hideMark/>
          </w:tcPr>
          <w:p w14:paraId="48C679EF" w14:textId="77777777" w:rsidR="00E814B0" w:rsidRPr="00E67196" w:rsidRDefault="00E814B0" w:rsidP="00E814B0">
            <w:pPr>
              <w:rPr>
                <w:color w:val="000000" w:themeColor="text1"/>
              </w:rPr>
            </w:pPr>
          </w:p>
        </w:tc>
      </w:tr>
      <w:tr w:rsidR="00E814B0" w:rsidRPr="00E67196" w14:paraId="2C1640D1" w14:textId="77777777" w:rsidTr="00E814B0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29A132C1" w14:textId="77777777" w:rsidR="00E814B0" w:rsidRPr="00E67196" w:rsidRDefault="00E814B0" w:rsidP="00E814B0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>Quota investimento pubblico richiesta (€) [≤200.000 €, art. 2]</w:t>
            </w:r>
          </w:p>
        </w:tc>
        <w:tc>
          <w:tcPr>
            <w:tcW w:w="4059" w:type="dxa"/>
            <w:vAlign w:val="center"/>
            <w:hideMark/>
          </w:tcPr>
          <w:p w14:paraId="2824EFF5" w14:textId="77777777" w:rsidR="00E814B0" w:rsidRPr="00E67196" w:rsidRDefault="00E814B0" w:rsidP="00E814B0">
            <w:pPr>
              <w:rPr>
                <w:color w:val="000000" w:themeColor="text1"/>
              </w:rPr>
            </w:pPr>
          </w:p>
        </w:tc>
      </w:tr>
      <w:tr w:rsidR="00E814B0" w:rsidRPr="00E67196" w14:paraId="55C97810" w14:textId="77777777" w:rsidTr="00E814B0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6CC15399" w14:textId="77777777" w:rsidR="00E814B0" w:rsidRPr="00E67196" w:rsidRDefault="00E814B0" w:rsidP="00E814B0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>Eventuale co-investimento privato (€)</w:t>
            </w:r>
          </w:p>
        </w:tc>
        <w:tc>
          <w:tcPr>
            <w:tcW w:w="4059" w:type="dxa"/>
            <w:vAlign w:val="center"/>
            <w:hideMark/>
          </w:tcPr>
          <w:p w14:paraId="4FB10995" w14:textId="77777777" w:rsidR="00E814B0" w:rsidRPr="00E67196" w:rsidRDefault="00E814B0" w:rsidP="00E814B0">
            <w:pPr>
              <w:rPr>
                <w:color w:val="000000" w:themeColor="text1"/>
              </w:rPr>
            </w:pPr>
          </w:p>
        </w:tc>
      </w:tr>
      <w:tr w:rsidR="00E814B0" w:rsidRPr="00E67196" w14:paraId="279B883C" w14:textId="77777777" w:rsidTr="00E814B0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2D0FDCF9" w14:textId="77777777" w:rsidR="00E814B0" w:rsidRPr="00E67196" w:rsidRDefault="00E814B0" w:rsidP="00E814B0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>Sovraprezzo di quota (ove previsto, art. 1)</w:t>
            </w:r>
          </w:p>
        </w:tc>
        <w:tc>
          <w:tcPr>
            <w:tcW w:w="4059" w:type="dxa"/>
            <w:vAlign w:val="center"/>
            <w:hideMark/>
          </w:tcPr>
          <w:p w14:paraId="549D0A28" w14:textId="77777777" w:rsidR="00E814B0" w:rsidRPr="00E67196" w:rsidRDefault="00E814B0" w:rsidP="00E814B0">
            <w:pPr>
              <w:rPr>
                <w:color w:val="000000" w:themeColor="text1"/>
              </w:rPr>
            </w:pPr>
          </w:p>
        </w:tc>
      </w:tr>
      <w:tr w:rsidR="00E814B0" w:rsidRPr="00E67196" w14:paraId="4643CCF8" w14:textId="77777777" w:rsidTr="00E814B0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14C62843" w14:textId="77777777" w:rsidR="00E814B0" w:rsidRPr="00E67196" w:rsidRDefault="00E814B0" w:rsidP="00E814B0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>Data di inizio prevista</w:t>
            </w:r>
          </w:p>
        </w:tc>
        <w:tc>
          <w:tcPr>
            <w:tcW w:w="4059" w:type="dxa"/>
            <w:vAlign w:val="center"/>
            <w:hideMark/>
          </w:tcPr>
          <w:p w14:paraId="11034A3D" w14:textId="77777777" w:rsidR="00E814B0" w:rsidRPr="00E67196" w:rsidRDefault="00E814B0" w:rsidP="00E814B0">
            <w:pPr>
              <w:rPr>
                <w:color w:val="000000" w:themeColor="text1"/>
              </w:rPr>
            </w:pPr>
          </w:p>
        </w:tc>
      </w:tr>
      <w:tr w:rsidR="00E814B0" w:rsidRPr="00E67196" w14:paraId="16C9081A" w14:textId="77777777" w:rsidTr="00E814B0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321B1286" w14:textId="77777777" w:rsidR="00E814B0" w:rsidRPr="00E67196" w:rsidRDefault="00E814B0" w:rsidP="00E814B0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>Data di conclusione prevista</w:t>
            </w:r>
          </w:p>
        </w:tc>
        <w:tc>
          <w:tcPr>
            <w:tcW w:w="4059" w:type="dxa"/>
            <w:vAlign w:val="center"/>
            <w:hideMark/>
          </w:tcPr>
          <w:p w14:paraId="53A25CA5" w14:textId="77777777" w:rsidR="00E814B0" w:rsidRPr="00E67196" w:rsidRDefault="00E814B0" w:rsidP="00E814B0">
            <w:pPr>
              <w:rPr>
                <w:color w:val="000000" w:themeColor="text1"/>
              </w:rPr>
            </w:pPr>
          </w:p>
        </w:tc>
      </w:tr>
    </w:tbl>
    <w:p w14:paraId="14CC41DF" w14:textId="77777777" w:rsidR="00E814B0" w:rsidRPr="00E67196" w:rsidRDefault="00E814B0" w:rsidP="00E814B0">
      <w:pPr>
        <w:rPr>
          <w:b/>
          <w:bCs/>
          <w:color w:val="000000" w:themeColor="text1"/>
        </w:rPr>
      </w:pPr>
    </w:p>
    <w:p w14:paraId="2D3BF2C5" w14:textId="20579330" w:rsidR="00E814B0" w:rsidRPr="00E67196" w:rsidRDefault="00E814B0" w:rsidP="00E814B0">
      <w:pPr>
        <w:rPr>
          <w:b/>
          <w:bCs/>
          <w:color w:val="000000" w:themeColor="text1"/>
        </w:rPr>
      </w:pPr>
      <w:r w:rsidRPr="00E67196">
        <w:rPr>
          <w:b/>
          <w:bCs/>
          <w:color w:val="000000" w:themeColor="text1"/>
        </w:rPr>
        <w:t>B. DESCRIZIONE GENERALE DEL PROGETTO</w:t>
      </w:r>
      <w:r w:rsidR="00704C0D" w:rsidRPr="00E67196">
        <w:rPr>
          <w:b/>
          <w:bCs/>
          <w:color w:val="000000" w:themeColor="text1"/>
        </w:rPr>
        <w:t xml:space="preserve"> (</w:t>
      </w:r>
      <w:proofErr w:type="spellStart"/>
      <w:r w:rsidR="004B7EFE" w:rsidRPr="00E67196">
        <w:rPr>
          <w:b/>
          <w:bCs/>
          <w:color w:val="000000" w:themeColor="text1"/>
        </w:rPr>
        <w:t>sotto</w:t>
      </w:r>
      <w:r w:rsidR="00704C0D" w:rsidRPr="00E67196">
        <w:rPr>
          <w:b/>
          <w:bCs/>
          <w:color w:val="000000" w:themeColor="text1"/>
        </w:rPr>
        <w:t>criteri</w:t>
      </w:r>
      <w:proofErr w:type="spellEnd"/>
      <w:r w:rsidR="00704C0D" w:rsidRPr="00E67196">
        <w:rPr>
          <w:b/>
          <w:bCs/>
          <w:color w:val="000000" w:themeColor="text1"/>
        </w:rPr>
        <w:t xml:space="preserve"> A1</w:t>
      </w:r>
      <w:r w:rsidR="000A213F" w:rsidRPr="00E67196">
        <w:rPr>
          <w:b/>
          <w:bCs/>
          <w:color w:val="000000" w:themeColor="text1"/>
        </w:rPr>
        <w:t xml:space="preserve"> </w:t>
      </w:r>
      <w:r w:rsidR="004B7EFE" w:rsidRPr="00E67196">
        <w:rPr>
          <w:b/>
          <w:bCs/>
          <w:color w:val="000000" w:themeColor="text1"/>
        </w:rPr>
        <w:t>e</w:t>
      </w:r>
      <w:r w:rsidR="000A213F" w:rsidRPr="00E67196">
        <w:rPr>
          <w:b/>
          <w:bCs/>
          <w:color w:val="000000" w:themeColor="text1"/>
        </w:rPr>
        <w:t xml:space="preserve"> A</w:t>
      </w:r>
      <w:r w:rsidR="004B7EFE" w:rsidRPr="00E67196">
        <w:rPr>
          <w:b/>
          <w:bCs/>
          <w:color w:val="000000" w:themeColor="text1"/>
        </w:rPr>
        <w:t>3</w:t>
      </w:r>
      <w:r w:rsidR="000A213F" w:rsidRPr="00E67196">
        <w:rPr>
          <w:b/>
          <w:bCs/>
          <w:color w:val="000000" w:themeColor="text1"/>
        </w:rPr>
        <w:t xml:space="preserve"> </w:t>
      </w:r>
      <w:r w:rsidR="00704C0D" w:rsidRPr="00E67196">
        <w:rPr>
          <w:b/>
          <w:bCs/>
          <w:color w:val="000000" w:themeColor="text1"/>
        </w:rPr>
        <w:t>– art. 14</w:t>
      </w:r>
      <w:r w:rsidR="00745708" w:rsidRPr="00E67196">
        <w:rPr>
          <w:b/>
          <w:bCs/>
          <w:color w:val="000000" w:themeColor="text1"/>
        </w:rPr>
        <w:t xml:space="preserve"> dell’Avviso</w:t>
      </w:r>
      <w:r w:rsidR="00704C0D" w:rsidRPr="00E67196">
        <w:rPr>
          <w:b/>
          <w:bCs/>
          <w:color w:val="000000" w:themeColor="text1"/>
        </w:rPr>
        <w:t>)</w:t>
      </w:r>
    </w:p>
    <w:p w14:paraId="6FDD4103" w14:textId="7F3948E9" w:rsidR="00E814B0" w:rsidRPr="00E67196" w:rsidRDefault="00E814B0" w:rsidP="00E814B0">
      <w:pPr>
        <w:rPr>
          <w:b/>
          <w:bCs/>
          <w:color w:val="000000" w:themeColor="text1"/>
        </w:rPr>
      </w:pPr>
      <w:r w:rsidRPr="00E67196">
        <w:rPr>
          <w:b/>
          <w:bCs/>
          <w:color w:val="000000" w:themeColor="text1"/>
        </w:rPr>
        <w:t xml:space="preserve">1. </w:t>
      </w:r>
      <w:r w:rsidR="00B569B7" w:rsidRPr="00E67196">
        <w:rPr>
          <w:b/>
          <w:bCs/>
          <w:color w:val="000000" w:themeColor="text1"/>
        </w:rPr>
        <w:t xml:space="preserve">Visione, obiettivi e </w:t>
      </w:r>
      <w:r w:rsidR="00745708" w:rsidRPr="00E67196">
        <w:rPr>
          <w:b/>
          <w:bCs/>
          <w:color w:val="000000" w:themeColor="text1"/>
        </w:rPr>
        <w:t>finalità di</w:t>
      </w:r>
      <w:r w:rsidR="00B569B7" w:rsidRPr="00E67196">
        <w:rPr>
          <w:b/>
          <w:bCs/>
          <w:color w:val="000000" w:themeColor="text1"/>
        </w:rPr>
        <w:t xml:space="preserve"> progetto</w:t>
      </w:r>
    </w:p>
    <w:p w14:paraId="5DE4F1DA" w14:textId="1AC95371" w:rsidR="001247D3" w:rsidRPr="00E67196" w:rsidRDefault="001247D3" w:rsidP="0098518E">
      <w:pPr>
        <w:jc w:val="both"/>
        <w:rPr>
          <w:b/>
          <w:bCs/>
          <w:i/>
          <w:iCs/>
          <w:color w:val="000000" w:themeColor="text1"/>
        </w:rPr>
      </w:pPr>
      <w:r w:rsidRPr="00E67196">
        <w:rPr>
          <w:b/>
          <w:bCs/>
          <w:i/>
          <w:iCs/>
          <w:color w:val="000000" w:themeColor="text1"/>
        </w:rPr>
        <w:t xml:space="preserve">a) </w:t>
      </w:r>
      <w:r w:rsidR="00E814B0" w:rsidRPr="00E67196">
        <w:rPr>
          <w:b/>
          <w:bCs/>
          <w:i/>
          <w:iCs/>
          <w:color w:val="000000" w:themeColor="text1"/>
        </w:rPr>
        <w:t xml:space="preserve">Descrivere </w:t>
      </w:r>
      <w:r w:rsidR="0098518E" w:rsidRPr="00E67196">
        <w:rPr>
          <w:b/>
          <w:bCs/>
          <w:i/>
          <w:iCs/>
          <w:color w:val="000000" w:themeColor="text1"/>
        </w:rPr>
        <w:t>gli obiettivi del progetto e la capacità del piano di rappresentare in modo chiaro l’impatto innovativo propost</w:t>
      </w:r>
      <w:r w:rsidR="00DD1E27" w:rsidRPr="00E67196">
        <w:rPr>
          <w:b/>
          <w:bCs/>
          <w:i/>
          <w:iCs/>
          <w:color w:val="000000" w:themeColor="text1"/>
        </w:rPr>
        <w:t>o e</w:t>
      </w:r>
      <w:r w:rsidR="0098518E" w:rsidRPr="00E67196">
        <w:rPr>
          <w:b/>
          <w:bCs/>
          <w:i/>
          <w:iCs/>
          <w:color w:val="000000" w:themeColor="text1"/>
        </w:rPr>
        <w:t xml:space="preserve"> la coerenza tra obiettivi, attività e risultati attesi </w:t>
      </w:r>
      <w:r w:rsidR="004B7EFE" w:rsidRPr="00E67196">
        <w:rPr>
          <w:b/>
          <w:bCs/>
          <w:i/>
          <w:iCs/>
          <w:color w:val="000000" w:themeColor="text1"/>
        </w:rPr>
        <w:t>(max 5 pagine)</w:t>
      </w:r>
      <w:r w:rsidR="00E814B0" w:rsidRPr="00E67196">
        <w:rPr>
          <w:b/>
          <w:bCs/>
          <w:i/>
          <w:iCs/>
          <w:color w:val="000000" w:themeColor="text1"/>
        </w:rPr>
        <w:t xml:space="preserve">. </w:t>
      </w:r>
    </w:p>
    <w:p w14:paraId="70F03108" w14:textId="77777777" w:rsidR="0098518E" w:rsidRPr="00E67196" w:rsidRDefault="0098518E" w:rsidP="00F042B8">
      <w:pPr>
        <w:spacing w:after="0"/>
        <w:jc w:val="both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Elencare gli obiettivi specifici del progetto, i principali indicatori di risultato e i benefici attesi rispetto a) alle soluzioni esistenti, anche in relazione alla valorizzazione degli output Tech4You di riferimento. Descrivere le caratteristiche tecniche della soluzione e il potenziale di scalabilità.</w:t>
      </w:r>
    </w:p>
    <w:p w14:paraId="67B6BB5E" w14:textId="1CCC9EAE" w:rsidR="0098518E" w:rsidRPr="00E67196" w:rsidRDefault="0098518E" w:rsidP="00B569B7">
      <w:pPr>
        <w:jc w:val="both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Indicare la coerenza tra obiettivi, attività e risultati</w:t>
      </w:r>
      <w:r w:rsidRPr="00E67196">
        <w:rPr>
          <w:color w:val="000000" w:themeColor="text1"/>
        </w:rPr>
        <w:t>.</w:t>
      </w:r>
    </w:p>
    <w:p w14:paraId="683EF9F6" w14:textId="28CE0B80" w:rsidR="0098518E" w:rsidRPr="00E67196" w:rsidRDefault="0098518E" w:rsidP="0098518E">
      <w:pPr>
        <w:ind w:left="708"/>
        <w:jc w:val="both"/>
        <w:rPr>
          <w:b/>
          <w:bCs/>
          <w:color w:val="000000" w:themeColor="text1"/>
        </w:rPr>
      </w:pPr>
      <w:r w:rsidRPr="00E67196">
        <w:rPr>
          <w:b/>
          <w:bCs/>
          <w:color w:val="000000" w:themeColor="text1"/>
        </w:rPr>
        <w:t>Obiettivi specifici</w:t>
      </w:r>
    </w:p>
    <w:tbl>
      <w:tblPr>
        <w:tblW w:w="0" w:type="auto"/>
        <w:tblCellSpacing w:w="1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189"/>
        <w:gridCol w:w="1462"/>
        <w:gridCol w:w="2109"/>
      </w:tblGrid>
      <w:tr w:rsidR="00745708" w:rsidRPr="00E67196" w14:paraId="2816478C" w14:textId="77777777" w:rsidTr="009851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083306" w14:textId="77777777" w:rsidR="0098518E" w:rsidRPr="00E67196" w:rsidRDefault="0098518E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lastRenderedPageBreak/>
              <w:t>Obiettivo specifico</w:t>
            </w:r>
          </w:p>
        </w:tc>
        <w:tc>
          <w:tcPr>
            <w:tcW w:w="0" w:type="auto"/>
            <w:vAlign w:val="center"/>
            <w:hideMark/>
          </w:tcPr>
          <w:p w14:paraId="7C9A5327" w14:textId="77777777" w:rsidR="0098518E" w:rsidRPr="00E67196" w:rsidRDefault="0098518E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Attività direttamente funzionali</w:t>
            </w:r>
          </w:p>
        </w:tc>
        <w:tc>
          <w:tcPr>
            <w:tcW w:w="0" w:type="auto"/>
            <w:vAlign w:val="center"/>
            <w:hideMark/>
          </w:tcPr>
          <w:p w14:paraId="4775078A" w14:textId="77777777" w:rsidR="0098518E" w:rsidRPr="00E67196" w:rsidRDefault="0098518E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Output atteso</w:t>
            </w:r>
          </w:p>
        </w:tc>
        <w:tc>
          <w:tcPr>
            <w:tcW w:w="0" w:type="auto"/>
            <w:vAlign w:val="center"/>
            <w:hideMark/>
          </w:tcPr>
          <w:p w14:paraId="6FAF0316" w14:textId="77777777" w:rsidR="0098518E" w:rsidRPr="00E67196" w:rsidRDefault="0098518E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Risultato misurabile</w:t>
            </w:r>
          </w:p>
        </w:tc>
      </w:tr>
    </w:tbl>
    <w:p w14:paraId="79C396B4" w14:textId="77777777" w:rsidR="0098518E" w:rsidRPr="00E67196" w:rsidRDefault="0098518E" w:rsidP="0098518E">
      <w:pPr>
        <w:ind w:left="708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(aggiungere righe in base agli obiettivi)</w:t>
      </w:r>
    </w:p>
    <w:p w14:paraId="5F797737" w14:textId="77777777" w:rsidR="0098518E" w:rsidRPr="00E67196" w:rsidRDefault="0098518E" w:rsidP="0098518E">
      <w:pPr>
        <w:spacing w:after="0"/>
        <w:ind w:left="708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Nota obbligatoria per la compilazione</w:t>
      </w:r>
    </w:p>
    <w:p w14:paraId="51DF74B0" w14:textId="77777777" w:rsidR="0098518E" w:rsidRPr="00E67196" w:rsidRDefault="0098518E" w:rsidP="0098518E">
      <w:pPr>
        <w:numPr>
          <w:ilvl w:val="0"/>
          <w:numId w:val="18"/>
        </w:numPr>
        <w:tabs>
          <w:tab w:val="clear" w:pos="720"/>
          <w:tab w:val="num" w:pos="1428"/>
        </w:tabs>
        <w:spacing w:after="0"/>
        <w:ind w:left="1428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ogni obiettivo deve essere associato ad almeno un’attività;</w:t>
      </w:r>
    </w:p>
    <w:p w14:paraId="048C5982" w14:textId="0221C6CD" w:rsidR="0098518E" w:rsidRPr="00E67196" w:rsidRDefault="0098518E" w:rsidP="0098518E">
      <w:pPr>
        <w:numPr>
          <w:ilvl w:val="0"/>
          <w:numId w:val="18"/>
        </w:numPr>
        <w:tabs>
          <w:tab w:val="clear" w:pos="720"/>
          <w:tab w:val="num" w:pos="1428"/>
        </w:tabs>
        <w:spacing w:after="0"/>
        <w:ind w:left="1428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 xml:space="preserve">una o più attività possono concorrere a produrre un output </w:t>
      </w:r>
    </w:p>
    <w:p w14:paraId="17529457" w14:textId="77777777" w:rsidR="0098518E" w:rsidRPr="00E67196" w:rsidRDefault="0098518E" w:rsidP="0098518E">
      <w:pPr>
        <w:numPr>
          <w:ilvl w:val="0"/>
          <w:numId w:val="18"/>
        </w:numPr>
        <w:tabs>
          <w:tab w:val="clear" w:pos="720"/>
          <w:tab w:val="num" w:pos="1428"/>
        </w:tabs>
        <w:spacing w:after="0"/>
        <w:ind w:left="1428"/>
        <w:rPr>
          <w:b/>
          <w:bCs/>
          <w:color w:val="000000" w:themeColor="text1"/>
        </w:rPr>
      </w:pPr>
      <w:r w:rsidRPr="00E67196">
        <w:rPr>
          <w:i/>
          <w:iCs/>
          <w:color w:val="000000" w:themeColor="text1"/>
        </w:rPr>
        <w:t>ogni risultato deve essere misurabile o verificabile in modo oggettivo</w:t>
      </w:r>
      <w:r w:rsidRPr="00E67196">
        <w:rPr>
          <w:b/>
          <w:bCs/>
          <w:color w:val="000000" w:themeColor="text1"/>
        </w:rPr>
        <w:t>.</w:t>
      </w:r>
    </w:p>
    <w:p w14:paraId="5611855A" w14:textId="77777777" w:rsidR="0098518E" w:rsidRPr="00E67196" w:rsidRDefault="0098518E" w:rsidP="0098518E">
      <w:pPr>
        <w:ind w:left="708"/>
        <w:rPr>
          <w:b/>
          <w:bCs/>
          <w:i/>
          <w:iCs/>
          <w:color w:val="000000" w:themeColor="text1"/>
        </w:rPr>
      </w:pPr>
    </w:p>
    <w:p w14:paraId="7935ACED" w14:textId="64D465C9" w:rsidR="0098518E" w:rsidRPr="00E67196" w:rsidRDefault="0098518E" w:rsidP="0098518E">
      <w:pPr>
        <w:ind w:left="708"/>
        <w:rPr>
          <w:b/>
          <w:bCs/>
          <w:color w:val="000000" w:themeColor="text1"/>
        </w:rPr>
      </w:pPr>
      <w:r w:rsidRPr="00E67196">
        <w:rPr>
          <w:b/>
          <w:bCs/>
          <w:color w:val="000000" w:themeColor="text1"/>
        </w:rPr>
        <w:t>Attività previste</w:t>
      </w:r>
    </w:p>
    <w:p w14:paraId="1B37FB22" w14:textId="77777777" w:rsidR="0098518E" w:rsidRPr="00E67196" w:rsidRDefault="0098518E" w:rsidP="0098518E">
      <w:pPr>
        <w:ind w:left="708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 xml:space="preserve">Indicare le fasi, le eventuali sotto articolazioni e i </w:t>
      </w:r>
      <w:r w:rsidRPr="00E67196">
        <w:rPr>
          <w:b/>
          <w:bCs/>
          <w:i/>
          <w:iCs/>
          <w:color w:val="000000" w:themeColor="text1"/>
        </w:rPr>
        <w:t xml:space="preserve">contenuti </w:t>
      </w:r>
      <w:r w:rsidRPr="00E67196">
        <w:rPr>
          <w:i/>
          <w:iCs/>
          <w:color w:val="000000" w:themeColor="text1"/>
        </w:rPr>
        <w:t>delle singole attività.</w:t>
      </w:r>
    </w:p>
    <w:tbl>
      <w:tblPr>
        <w:tblW w:w="7597" w:type="dxa"/>
        <w:tblCellSpacing w:w="1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1973"/>
        <w:gridCol w:w="1464"/>
        <w:gridCol w:w="1265"/>
        <w:gridCol w:w="2329"/>
      </w:tblGrid>
      <w:tr w:rsidR="00745708" w:rsidRPr="00E67196" w14:paraId="140FDB7D" w14:textId="77777777" w:rsidTr="00B569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AA04B8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0E83D79F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Descrizione sintetica</w:t>
            </w:r>
          </w:p>
        </w:tc>
        <w:tc>
          <w:tcPr>
            <w:tcW w:w="0" w:type="auto"/>
            <w:vAlign w:val="center"/>
            <w:hideMark/>
          </w:tcPr>
          <w:p w14:paraId="72F39AE4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Output previsto</w:t>
            </w:r>
          </w:p>
        </w:tc>
        <w:tc>
          <w:tcPr>
            <w:tcW w:w="0" w:type="auto"/>
            <w:vAlign w:val="center"/>
            <w:hideMark/>
          </w:tcPr>
          <w:p w14:paraId="068A1C82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Durata (mesi)</w:t>
            </w:r>
          </w:p>
        </w:tc>
        <w:tc>
          <w:tcPr>
            <w:tcW w:w="0" w:type="auto"/>
            <w:vAlign w:val="center"/>
            <w:hideMark/>
          </w:tcPr>
          <w:p w14:paraId="3CBF5AEC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Partner/fornitori previsti</w:t>
            </w:r>
          </w:p>
        </w:tc>
      </w:tr>
      <w:tr w:rsidR="00745708" w:rsidRPr="00E67196" w14:paraId="1D4FB5EC" w14:textId="77777777" w:rsidTr="00B569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41663" w14:textId="77777777" w:rsidR="00B569B7" w:rsidRPr="00E67196" w:rsidRDefault="00B569B7" w:rsidP="00C42471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BBB4D8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2515BD5A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4E0DFB56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294A2A91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</w:tr>
      <w:tr w:rsidR="00745708" w:rsidRPr="00E67196" w14:paraId="3F0CACD6" w14:textId="77777777" w:rsidTr="00B569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2EFE2" w14:textId="77777777" w:rsidR="00B569B7" w:rsidRPr="00E67196" w:rsidRDefault="00B569B7" w:rsidP="00C42471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B98014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2C7343FA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5D0396F3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653BB7F2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</w:tr>
      <w:tr w:rsidR="00745708" w:rsidRPr="00E67196" w14:paraId="47054BA1" w14:textId="77777777" w:rsidTr="00B569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F5320" w14:textId="77777777" w:rsidR="00B569B7" w:rsidRPr="00E67196" w:rsidRDefault="00B569B7" w:rsidP="00C42471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234D41B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4FB9F5B6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2C142228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1228EC7E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</w:tr>
    </w:tbl>
    <w:p w14:paraId="31333F9F" w14:textId="77777777" w:rsidR="0098518E" w:rsidRPr="00E67196" w:rsidRDefault="0098518E" w:rsidP="0098518E">
      <w:pPr>
        <w:ind w:left="708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(aggiungere righe in base alle fasi)</w:t>
      </w:r>
    </w:p>
    <w:p w14:paraId="163D4B47" w14:textId="65EF518A" w:rsidR="0098518E" w:rsidRPr="00E67196" w:rsidRDefault="0098518E" w:rsidP="00B569B7">
      <w:pPr>
        <w:jc w:val="both"/>
        <w:rPr>
          <w:b/>
          <w:bCs/>
          <w:i/>
          <w:iCs/>
          <w:color w:val="000000" w:themeColor="text1"/>
        </w:rPr>
      </w:pPr>
      <w:r w:rsidRPr="00E67196">
        <w:rPr>
          <w:b/>
          <w:bCs/>
          <w:i/>
          <w:iCs/>
          <w:color w:val="000000" w:themeColor="text1"/>
        </w:rPr>
        <w:t xml:space="preserve">Descrivere i </w:t>
      </w:r>
      <w:r w:rsidR="00F042B8" w:rsidRPr="00E67196">
        <w:rPr>
          <w:b/>
          <w:bCs/>
          <w:i/>
          <w:iCs/>
          <w:color w:val="000000" w:themeColor="text1"/>
        </w:rPr>
        <w:t>p</w:t>
      </w:r>
      <w:r w:rsidRPr="00E67196">
        <w:rPr>
          <w:b/>
          <w:bCs/>
          <w:i/>
          <w:iCs/>
          <w:color w:val="000000" w:themeColor="text1"/>
        </w:rPr>
        <w:t>rincipali rischi e misure di mitigazione: descrivere rischi tecnici, organizzativi o finanziari e le contromisure previste.</w:t>
      </w:r>
    </w:p>
    <w:p w14:paraId="5EDDF641" w14:textId="77777777" w:rsidR="0098518E" w:rsidRPr="00E67196" w:rsidRDefault="0098518E" w:rsidP="00B569B7">
      <w:pPr>
        <w:rPr>
          <w:b/>
          <w:bCs/>
          <w:i/>
          <w:iCs/>
          <w:color w:val="000000" w:themeColor="text1"/>
        </w:rPr>
      </w:pPr>
      <w:r w:rsidRPr="00E67196">
        <w:rPr>
          <w:b/>
          <w:bCs/>
          <w:i/>
          <w:iCs/>
          <w:color w:val="000000" w:themeColor="text1"/>
        </w:rPr>
        <w:t>Illustrare il contesto di riferimento del progetto, includendo:</w:t>
      </w:r>
    </w:p>
    <w:p w14:paraId="043CFB00" w14:textId="77777777" w:rsidR="0098518E" w:rsidRPr="00E67196" w:rsidRDefault="0098518E" w:rsidP="0098518E">
      <w:pPr>
        <w:numPr>
          <w:ilvl w:val="0"/>
          <w:numId w:val="19"/>
        </w:numPr>
        <w:spacing w:after="0"/>
        <w:ind w:left="1428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eventuali sinergie con altre iniziative PNRR o S3 regionali.</w:t>
      </w:r>
    </w:p>
    <w:p w14:paraId="3275EB3E" w14:textId="77777777" w:rsidR="0098518E" w:rsidRPr="00E67196" w:rsidRDefault="0098518E" w:rsidP="0098518E">
      <w:pPr>
        <w:pStyle w:val="Paragrafoelenco"/>
        <w:numPr>
          <w:ilvl w:val="0"/>
          <w:numId w:val="19"/>
        </w:numPr>
        <w:spacing w:after="0"/>
        <w:ind w:left="1428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mercato di riferimento e bisogni intercettati;</w:t>
      </w:r>
    </w:p>
    <w:p w14:paraId="70CE84DC" w14:textId="77777777" w:rsidR="0098518E" w:rsidRPr="00E67196" w:rsidRDefault="0098518E" w:rsidP="0098518E">
      <w:pPr>
        <w:pStyle w:val="Paragrafoelenco"/>
        <w:numPr>
          <w:ilvl w:val="0"/>
          <w:numId w:val="19"/>
        </w:numPr>
        <w:spacing w:after="0"/>
        <w:ind w:left="1428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opportunità tecnologiche e stato dell’arte;</w:t>
      </w:r>
    </w:p>
    <w:p w14:paraId="2BF46062" w14:textId="77777777" w:rsidR="0098518E" w:rsidRPr="00E67196" w:rsidRDefault="0098518E" w:rsidP="0098518E">
      <w:pPr>
        <w:ind w:left="708"/>
        <w:rPr>
          <w:i/>
          <w:iCs/>
          <w:color w:val="000000" w:themeColor="text1"/>
        </w:rPr>
      </w:pPr>
    </w:p>
    <w:p w14:paraId="79CC47BD" w14:textId="291818A4" w:rsidR="0098518E" w:rsidRPr="00E67196" w:rsidRDefault="0098518E" w:rsidP="00B569B7">
      <w:pPr>
        <w:rPr>
          <w:i/>
          <w:iCs/>
          <w:color w:val="000000" w:themeColor="text1"/>
        </w:rPr>
      </w:pPr>
      <w:r w:rsidRPr="00E67196">
        <w:rPr>
          <w:b/>
          <w:bCs/>
          <w:i/>
          <w:iCs/>
          <w:color w:val="000000" w:themeColor="text1"/>
        </w:rPr>
        <w:t>Descrivere e motivare dettagliatamente l’impatto innovativo rispetto alle soluzioni esistenti</w:t>
      </w:r>
      <w:r w:rsidR="00F042B8" w:rsidRPr="00E67196">
        <w:rPr>
          <w:b/>
          <w:bCs/>
          <w:i/>
          <w:iCs/>
          <w:color w:val="000000" w:themeColor="text1"/>
        </w:rPr>
        <w:t>.</w:t>
      </w:r>
      <w:r w:rsidRPr="00E67196">
        <w:rPr>
          <w:i/>
          <w:iCs/>
          <w:color w:val="000000" w:themeColor="text1"/>
        </w:rPr>
        <w:br/>
        <w:t>Il proponente dichiara che il progetto si colloca prevalentemente nella seguente categoria di impatto innovativo:</w:t>
      </w:r>
    </w:p>
    <w:p w14:paraId="2CE90690" w14:textId="77777777" w:rsidR="0098518E" w:rsidRPr="00E67196" w:rsidRDefault="0098518E" w:rsidP="0098518E">
      <w:pPr>
        <w:pStyle w:val="Paragrafoelenco"/>
        <w:numPr>
          <w:ilvl w:val="0"/>
          <w:numId w:val="26"/>
        </w:numPr>
        <w:spacing w:after="0"/>
        <w:ind w:left="1428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Miglioramento marginale rispetto a soluzioni esistenti</w:t>
      </w:r>
    </w:p>
    <w:p w14:paraId="02AD812E" w14:textId="77777777" w:rsidR="0098518E" w:rsidRPr="00E67196" w:rsidRDefault="0098518E" w:rsidP="0098518E">
      <w:pPr>
        <w:pStyle w:val="Paragrafoelenco"/>
        <w:numPr>
          <w:ilvl w:val="0"/>
          <w:numId w:val="26"/>
        </w:numPr>
        <w:spacing w:after="0"/>
        <w:ind w:left="1428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 xml:space="preserve">Impatto competitivo significativo ma non trasformativo </w:t>
      </w:r>
    </w:p>
    <w:p w14:paraId="55418465" w14:textId="77777777" w:rsidR="0098518E" w:rsidRPr="00E67196" w:rsidRDefault="0098518E" w:rsidP="0098518E">
      <w:pPr>
        <w:pStyle w:val="Paragrafoelenco"/>
        <w:numPr>
          <w:ilvl w:val="0"/>
          <w:numId w:val="26"/>
        </w:numPr>
        <w:spacing w:after="0"/>
        <w:ind w:left="1428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 xml:space="preserve">Capacità di ridefinire i confini del mercato o creare un nuovo spazio competitivo </w:t>
      </w:r>
    </w:p>
    <w:p w14:paraId="6A640E5E" w14:textId="77777777" w:rsidR="0098518E" w:rsidRPr="00E67196" w:rsidRDefault="0098518E" w:rsidP="00F042B8">
      <w:pPr>
        <w:rPr>
          <w:color w:val="000000" w:themeColor="text1"/>
        </w:rPr>
      </w:pPr>
      <w:r w:rsidRPr="00E67196">
        <w:rPr>
          <w:color w:val="000000" w:themeColor="text1"/>
        </w:rPr>
        <w:t xml:space="preserve">Motivazione della </w:t>
      </w:r>
      <w:proofErr w:type="gramStart"/>
      <w:r w:rsidRPr="00E67196">
        <w:rPr>
          <w:color w:val="000000" w:themeColor="text1"/>
        </w:rPr>
        <w:t>scelta:_</w:t>
      </w:r>
      <w:proofErr w:type="gramEnd"/>
      <w:r w:rsidRPr="00E67196">
        <w:rPr>
          <w:color w:val="000000" w:themeColor="text1"/>
        </w:rPr>
        <w:t>_____________________________________________________</w:t>
      </w:r>
    </w:p>
    <w:p w14:paraId="3ECC924F" w14:textId="77777777" w:rsidR="0098518E" w:rsidRPr="00E67196" w:rsidRDefault="0098518E" w:rsidP="00704C0D">
      <w:pPr>
        <w:rPr>
          <w:i/>
          <w:iCs/>
          <w:color w:val="000000" w:themeColor="text1"/>
        </w:rPr>
      </w:pPr>
    </w:p>
    <w:p w14:paraId="21AEA0CF" w14:textId="2955EED6" w:rsidR="00B569B7" w:rsidRPr="00E67196" w:rsidRDefault="0098518E" w:rsidP="0098518E">
      <w:pPr>
        <w:jc w:val="both"/>
        <w:rPr>
          <w:b/>
          <w:bCs/>
          <w:color w:val="000000" w:themeColor="text1"/>
        </w:rPr>
      </w:pPr>
      <w:r w:rsidRPr="00E67196">
        <w:rPr>
          <w:b/>
          <w:bCs/>
          <w:color w:val="000000" w:themeColor="text1"/>
        </w:rPr>
        <w:t xml:space="preserve">2. </w:t>
      </w:r>
      <w:r w:rsidR="00B569B7" w:rsidRPr="00E67196">
        <w:rPr>
          <w:b/>
          <w:bCs/>
          <w:color w:val="000000" w:themeColor="text1"/>
        </w:rPr>
        <w:t>Valorizzazione di risultati della ricerca e coerenza con Tech4You</w:t>
      </w:r>
    </w:p>
    <w:p w14:paraId="63A49AA7" w14:textId="094F70D7" w:rsidR="0098518E" w:rsidRPr="00E67196" w:rsidRDefault="00B569B7" w:rsidP="0098518E">
      <w:pPr>
        <w:jc w:val="both"/>
        <w:rPr>
          <w:b/>
          <w:bCs/>
          <w:color w:val="000000" w:themeColor="text1"/>
        </w:rPr>
      </w:pPr>
      <w:r w:rsidRPr="00E67196">
        <w:rPr>
          <w:b/>
          <w:bCs/>
          <w:color w:val="000000" w:themeColor="text1"/>
        </w:rPr>
        <w:t>Descrivere la c</w:t>
      </w:r>
      <w:r w:rsidR="0098518E" w:rsidRPr="00E67196">
        <w:rPr>
          <w:b/>
          <w:bCs/>
          <w:color w:val="000000" w:themeColor="text1"/>
        </w:rPr>
        <w:t>apacità del progetto di sviluppare miglioramenti tecnologici degli output del progetto Tech4you</w:t>
      </w:r>
    </w:p>
    <w:p w14:paraId="57D6EDE2" w14:textId="3CCDEFA8" w:rsidR="00704C0D" w:rsidRPr="00E67196" w:rsidRDefault="00704C0D" w:rsidP="00704C0D">
      <w:pPr>
        <w:rPr>
          <w:i/>
          <w:iCs/>
          <w:strike/>
          <w:color w:val="000000" w:themeColor="text1"/>
        </w:rPr>
      </w:pPr>
      <w:r w:rsidRPr="00E67196">
        <w:rPr>
          <w:i/>
          <w:iCs/>
          <w:color w:val="000000" w:themeColor="text1"/>
        </w:rPr>
        <w:t>Descrizione delle attività che consentono l’avanzamento tecnologico</w:t>
      </w:r>
      <w:r w:rsidRPr="00E67196">
        <w:rPr>
          <w:color w:val="000000" w:themeColor="text1"/>
        </w:rPr>
        <w:t>:</w:t>
      </w:r>
    </w:p>
    <w:p w14:paraId="6B70D728" w14:textId="77777777" w:rsidR="00704C0D" w:rsidRPr="00E67196" w:rsidRDefault="00704C0D" w:rsidP="00704C0D">
      <w:pPr>
        <w:pStyle w:val="Paragrafoelenco"/>
        <w:numPr>
          <w:ilvl w:val="0"/>
          <w:numId w:val="19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livello di maturità tecnologica (TRL) di partenza e di arrivo, con motivazione del percorso;</w:t>
      </w:r>
    </w:p>
    <w:p w14:paraId="62FB147D" w14:textId="2360E533" w:rsidR="00704C0D" w:rsidRPr="00E67196" w:rsidRDefault="00704C0D" w:rsidP="00704C0D">
      <w:pPr>
        <w:pStyle w:val="Paragrafoelenco"/>
        <w:numPr>
          <w:ilvl w:val="0"/>
          <w:numId w:val="28"/>
        </w:numPr>
        <w:ind w:left="1276"/>
        <w:rPr>
          <w:color w:val="000000" w:themeColor="text1"/>
        </w:rPr>
      </w:pPr>
      <w:r w:rsidRPr="00E67196">
        <w:rPr>
          <w:color w:val="000000" w:themeColor="text1"/>
        </w:rPr>
        <w:lastRenderedPageBreak/>
        <w:t xml:space="preserve">TRL di partenza: </w:t>
      </w:r>
    </w:p>
    <w:p w14:paraId="554DDC18" w14:textId="2429A011" w:rsidR="00704C0D" w:rsidRPr="00E67196" w:rsidRDefault="00704C0D" w:rsidP="00704C0D">
      <w:pPr>
        <w:pStyle w:val="Paragrafoelenco"/>
        <w:numPr>
          <w:ilvl w:val="0"/>
          <w:numId w:val="28"/>
        </w:numPr>
        <w:ind w:left="1276"/>
        <w:rPr>
          <w:color w:val="000000" w:themeColor="text1"/>
        </w:rPr>
      </w:pPr>
      <w:r w:rsidRPr="00E67196">
        <w:rPr>
          <w:color w:val="000000" w:themeColor="text1"/>
        </w:rPr>
        <w:t>TRL finale previsto:</w:t>
      </w:r>
    </w:p>
    <w:p w14:paraId="27017902" w14:textId="77777777" w:rsidR="00704C0D" w:rsidRPr="00E67196" w:rsidRDefault="00704C0D" w:rsidP="00704C0D">
      <w:pPr>
        <w:pStyle w:val="Paragrafoelenco"/>
        <w:numPr>
          <w:ilvl w:val="0"/>
          <w:numId w:val="19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gli output generati nell’ambito del Programma Tech4You in seno agli spoke (i risultati materiali e immateriali) da cui si parte;</w:t>
      </w:r>
    </w:p>
    <w:p w14:paraId="5F80618E" w14:textId="77777777" w:rsidR="00704C0D" w:rsidRPr="00E67196" w:rsidRDefault="00704C0D" w:rsidP="00704C0D">
      <w:pPr>
        <w:numPr>
          <w:ilvl w:val="0"/>
          <w:numId w:val="9"/>
        </w:numPr>
        <w:rPr>
          <w:i/>
          <w:iCs/>
          <w:strike/>
          <w:color w:val="000000" w:themeColor="text1"/>
        </w:rPr>
      </w:pPr>
      <w:r w:rsidRPr="00E67196">
        <w:rPr>
          <w:i/>
          <w:iCs/>
          <w:color w:val="000000" w:themeColor="text1"/>
        </w:rPr>
        <w:t>Tutelabilità della proprietà industriale</w:t>
      </w:r>
    </w:p>
    <w:p w14:paraId="5B2B641E" w14:textId="77777777" w:rsidR="00704C0D" w:rsidRPr="00E67196" w:rsidRDefault="00704C0D" w:rsidP="00704C0D">
      <w:pPr>
        <w:ind w:left="360"/>
        <w:rPr>
          <w:i/>
          <w:iCs/>
          <w:strike/>
          <w:color w:val="000000" w:themeColor="text1"/>
        </w:rPr>
      </w:pPr>
      <w:r w:rsidRPr="00E67196">
        <w:rPr>
          <w:color w:val="000000" w:themeColor="text1"/>
        </w:rPr>
        <w:t>Il progetto:</w:t>
      </w:r>
    </w:p>
    <w:p w14:paraId="2AACC371" w14:textId="77777777" w:rsidR="00704C0D" w:rsidRPr="00E67196" w:rsidRDefault="00704C0D" w:rsidP="00704C0D">
      <w:pPr>
        <w:numPr>
          <w:ilvl w:val="0"/>
          <w:numId w:val="20"/>
        </w:numPr>
        <w:spacing w:after="0"/>
        <w:rPr>
          <w:color w:val="000000" w:themeColor="text1"/>
        </w:rPr>
      </w:pPr>
      <w:r w:rsidRPr="00E67196">
        <w:rPr>
          <w:color w:val="000000" w:themeColor="text1"/>
        </w:rPr>
        <w:t>☐ prevede l’attivazione di forme di tutela della PI (brevetto o altra forma di tutela)</w:t>
      </w:r>
    </w:p>
    <w:p w14:paraId="40D29926" w14:textId="77777777" w:rsidR="00704C0D" w:rsidRPr="00E67196" w:rsidRDefault="00704C0D" w:rsidP="00704C0D">
      <w:pPr>
        <w:numPr>
          <w:ilvl w:val="0"/>
          <w:numId w:val="20"/>
        </w:numPr>
        <w:spacing w:after="0"/>
        <w:rPr>
          <w:color w:val="000000" w:themeColor="text1"/>
        </w:rPr>
      </w:pPr>
      <w:r w:rsidRPr="00E67196">
        <w:rPr>
          <w:color w:val="000000" w:themeColor="text1"/>
        </w:rPr>
        <w:t>☐ dispone già di titoli di PI o altra forma di tutela (brevetto o altra forma di tutela)</w:t>
      </w:r>
    </w:p>
    <w:p w14:paraId="6A4A0B23" w14:textId="77777777" w:rsidR="00704C0D" w:rsidRPr="00E67196" w:rsidRDefault="00704C0D" w:rsidP="004B7EFE">
      <w:pPr>
        <w:spacing w:after="0"/>
        <w:ind w:left="720"/>
        <w:rPr>
          <w:color w:val="000000" w:themeColor="text1"/>
        </w:rPr>
      </w:pPr>
    </w:p>
    <w:p w14:paraId="6CD86241" w14:textId="77777777" w:rsidR="00704C0D" w:rsidRPr="00E67196" w:rsidRDefault="00704C0D" w:rsidP="00E814B0">
      <w:pPr>
        <w:rPr>
          <w:i/>
          <w:iCs/>
          <w:color w:val="000000" w:themeColor="text1"/>
        </w:rPr>
      </w:pPr>
    </w:p>
    <w:p w14:paraId="63DD7CB8" w14:textId="508F06F0" w:rsidR="0060760B" w:rsidRPr="00E67196" w:rsidRDefault="0098518E" w:rsidP="0060760B">
      <w:pPr>
        <w:rPr>
          <w:b/>
          <w:bCs/>
          <w:color w:val="000000" w:themeColor="text1"/>
        </w:rPr>
      </w:pPr>
      <w:r w:rsidRPr="00E67196">
        <w:rPr>
          <w:b/>
          <w:bCs/>
          <w:color w:val="000000" w:themeColor="text1"/>
        </w:rPr>
        <w:t>C</w:t>
      </w:r>
      <w:r w:rsidR="000A213F" w:rsidRPr="00E67196">
        <w:rPr>
          <w:b/>
          <w:bCs/>
          <w:color w:val="000000" w:themeColor="text1"/>
        </w:rPr>
        <w:t xml:space="preserve">. FATTIBILITÀ TECNICA, ORGANIZZATIVA ECONOMICA E </w:t>
      </w:r>
      <w:r w:rsidR="00B569B7" w:rsidRPr="00E67196">
        <w:rPr>
          <w:b/>
          <w:bCs/>
          <w:color w:val="000000" w:themeColor="text1"/>
        </w:rPr>
        <w:t>TEMPORALE E IMPATTO SUL TERRITORIO (</w:t>
      </w:r>
      <w:proofErr w:type="spellStart"/>
      <w:r w:rsidR="000A213F" w:rsidRPr="00E67196">
        <w:rPr>
          <w:b/>
          <w:bCs/>
          <w:color w:val="000000" w:themeColor="text1"/>
        </w:rPr>
        <w:t>sottocriteri</w:t>
      </w:r>
      <w:proofErr w:type="spellEnd"/>
      <w:r w:rsidR="000A213F" w:rsidRPr="00E67196">
        <w:rPr>
          <w:b/>
          <w:bCs/>
          <w:color w:val="000000" w:themeColor="text1"/>
        </w:rPr>
        <w:t xml:space="preserve"> A</w:t>
      </w:r>
      <w:r w:rsidRPr="00E67196">
        <w:rPr>
          <w:b/>
          <w:bCs/>
          <w:color w:val="000000" w:themeColor="text1"/>
        </w:rPr>
        <w:t>2</w:t>
      </w:r>
      <w:r w:rsidR="00745708" w:rsidRPr="00E67196">
        <w:rPr>
          <w:b/>
          <w:bCs/>
          <w:color w:val="000000" w:themeColor="text1"/>
        </w:rPr>
        <w:t xml:space="preserve"> e </w:t>
      </w:r>
      <w:r w:rsidR="00340823" w:rsidRPr="00E67196">
        <w:rPr>
          <w:b/>
          <w:bCs/>
          <w:color w:val="000000" w:themeColor="text1"/>
        </w:rPr>
        <w:t>A4</w:t>
      </w:r>
      <w:r w:rsidR="00745708" w:rsidRPr="00E67196">
        <w:rPr>
          <w:b/>
          <w:bCs/>
          <w:color w:val="000000" w:themeColor="text1"/>
        </w:rPr>
        <w:t xml:space="preserve"> art. 14 dell’Avviso</w:t>
      </w:r>
      <w:r w:rsidR="000A213F" w:rsidRPr="00E67196">
        <w:rPr>
          <w:b/>
          <w:bCs/>
          <w:color w:val="000000" w:themeColor="text1"/>
        </w:rPr>
        <w:t>)</w:t>
      </w:r>
    </w:p>
    <w:p w14:paraId="2C2BA725" w14:textId="61AF368A" w:rsidR="00B569B7" w:rsidRPr="00E67196" w:rsidRDefault="00B569B7" w:rsidP="005953E5">
      <w:pPr>
        <w:rPr>
          <w:b/>
          <w:bCs/>
          <w:color w:val="000000" w:themeColor="text1"/>
        </w:rPr>
      </w:pPr>
      <w:r w:rsidRPr="00E67196">
        <w:rPr>
          <w:b/>
          <w:bCs/>
          <w:color w:val="000000" w:themeColor="text1"/>
        </w:rPr>
        <w:t>1.</w:t>
      </w:r>
      <w:r w:rsidR="00837977" w:rsidRPr="00E67196">
        <w:rPr>
          <w:b/>
          <w:bCs/>
          <w:color w:val="000000" w:themeColor="text1"/>
        </w:rPr>
        <w:t xml:space="preserve"> </w:t>
      </w:r>
      <w:r w:rsidRPr="00E67196">
        <w:rPr>
          <w:b/>
          <w:bCs/>
          <w:color w:val="000000" w:themeColor="text1"/>
        </w:rPr>
        <w:t>Fattibilità tecnica, organizzativa economica e temporale</w:t>
      </w:r>
    </w:p>
    <w:p w14:paraId="564D3294" w14:textId="0C4B9052" w:rsidR="00B569B7" w:rsidRPr="00E67196" w:rsidRDefault="00B569B7" w:rsidP="00B569B7">
      <w:pPr>
        <w:jc w:val="both"/>
        <w:rPr>
          <w:i/>
          <w:iCs/>
          <w:color w:val="000000" w:themeColor="text1"/>
        </w:rPr>
      </w:pPr>
      <w:r w:rsidRPr="00E67196">
        <w:rPr>
          <w:b/>
          <w:bCs/>
          <w:i/>
          <w:iCs/>
          <w:color w:val="000000" w:themeColor="text1"/>
        </w:rPr>
        <w:t xml:space="preserve">Descrivere l’organigramma operativo, i ruoli chiave e le competenze </w:t>
      </w:r>
      <w:proofErr w:type="gramStart"/>
      <w:r w:rsidRPr="00E67196">
        <w:rPr>
          <w:b/>
          <w:bCs/>
          <w:i/>
          <w:iCs/>
          <w:color w:val="000000" w:themeColor="text1"/>
        </w:rPr>
        <w:t>del team</w:t>
      </w:r>
      <w:proofErr w:type="gramEnd"/>
      <w:r w:rsidRPr="00E67196">
        <w:rPr>
          <w:b/>
          <w:bCs/>
          <w:i/>
          <w:iCs/>
          <w:color w:val="000000" w:themeColor="text1"/>
        </w:rPr>
        <w:t>, evidenziando la presenza dei soci provenienti dall’Ecosistema Tech4You, ulteriori profili TECH+ Business coinvolti nel progetto ed eventuali partner tecnologici o scientifici (allegare gli accordi specifici). Evidenziare accuratamente per ogni ruolo le competenze tecniche, le competenze manageriali, altre competenze funzionali al progetto e il legame con l’ecosistema Tech4You</w:t>
      </w:r>
      <w:r w:rsidRPr="00E67196">
        <w:rPr>
          <w:i/>
          <w:iCs/>
          <w:color w:val="000000" w:themeColor="text1"/>
        </w:rPr>
        <w:t>.</w:t>
      </w:r>
    </w:p>
    <w:p w14:paraId="3B75F610" w14:textId="77777777" w:rsidR="00B569B7" w:rsidRPr="00E67196" w:rsidRDefault="00B569B7" w:rsidP="00B569B7">
      <w:pPr>
        <w:jc w:val="both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a)</w:t>
      </w:r>
      <w:r w:rsidRPr="00E67196">
        <w:rPr>
          <w:color w:val="000000" w:themeColor="text1"/>
          <w:u w:val="single"/>
        </w:rPr>
        <w:t xml:space="preserve"> Personale</w:t>
      </w:r>
      <w:r w:rsidRPr="00E67196">
        <w:rPr>
          <w:i/>
          <w:iCs/>
          <w:color w:val="000000" w:themeColor="text1"/>
        </w:rPr>
        <w:t xml:space="preserve"> </w:t>
      </w:r>
    </w:p>
    <w:p w14:paraId="032EE261" w14:textId="77777777" w:rsidR="00B569B7" w:rsidRPr="00E67196" w:rsidRDefault="00B569B7" w:rsidP="00B569B7">
      <w:pPr>
        <w:jc w:val="both"/>
        <w:rPr>
          <w:color w:val="000000" w:themeColor="text1"/>
        </w:rPr>
      </w:pPr>
      <w:r w:rsidRPr="00E67196">
        <w:rPr>
          <w:color w:val="000000" w:themeColor="text1"/>
        </w:rPr>
        <w:t>a.1 Personale Interno</w:t>
      </w:r>
    </w:p>
    <w:tbl>
      <w:tblPr>
        <w:tblW w:w="108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822"/>
        <w:gridCol w:w="1594"/>
        <w:gridCol w:w="1588"/>
        <w:gridCol w:w="1104"/>
        <w:gridCol w:w="1149"/>
        <w:gridCol w:w="886"/>
        <w:gridCol w:w="441"/>
        <w:gridCol w:w="81"/>
      </w:tblGrid>
      <w:tr w:rsidR="00745708" w:rsidRPr="00E67196" w14:paraId="5109734D" w14:textId="77777777" w:rsidTr="00745708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50DF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Nome e cognome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463E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 xml:space="preserve">Ruolo nel progetto </w:t>
            </w:r>
            <w:r w:rsidRPr="00E67196">
              <w:rPr>
                <w:i/>
                <w:iCs/>
                <w:color w:val="000000" w:themeColor="text1"/>
              </w:rPr>
              <w:t>(specificare anche se socio e con che % di partecipazione)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116" w14:textId="77777777" w:rsidR="00B569B7" w:rsidRPr="00E67196" w:rsidRDefault="00B569B7" w:rsidP="00C42471">
            <w:pPr>
              <w:jc w:val="center"/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Partecipazione team di ricerca Tech4you</w:t>
            </w:r>
          </w:p>
          <w:p w14:paraId="7C5FEDA7" w14:textId="77777777" w:rsidR="00B569B7" w:rsidRPr="00E67196" w:rsidRDefault="00B569B7" w:rsidP="00C42471">
            <w:pPr>
              <w:jc w:val="center"/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(SI/NO)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18D5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Qualifica / Competenze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4BEA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% impiego stimato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341C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Genere / Età (&lt;36 sì/no)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09CA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CV allegato (sì/no)</w:t>
            </w:r>
          </w:p>
        </w:tc>
        <w:tc>
          <w:tcPr>
            <w:tcW w:w="411" w:type="dxa"/>
          </w:tcPr>
          <w:p w14:paraId="0B9B485A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F33607D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</w:p>
        </w:tc>
      </w:tr>
      <w:tr w:rsidR="00745708" w:rsidRPr="00E67196" w14:paraId="3CBD8501" w14:textId="77777777" w:rsidTr="0074570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2D48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1AF7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0A8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C84D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FF72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B193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233A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411" w:type="dxa"/>
          </w:tcPr>
          <w:p w14:paraId="38C34535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3642D3A0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</w:tr>
    </w:tbl>
    <w:p w14:paraId="4DA45612" w14:textId="77777777" w:rsidR="00B569B7" w:rsidRPr="00E67196" w:rsidRDefault="00B569B7" w:rsidP="00B569B7">
      <w:pPr>
        <w:rPr>
          <w:color w:val="000000" w:themeColor="text1"/>
        </w:rPr>
      </w:pPr>
    </w:p>
    <w:p w14:paraId="3486E128" w14:textId="77777777" w:rsidR="00B569B7" w:rsidRPr="00E67196" w:rsidRDefault="00B569B7" w:rsidP="00B569B7">
      <w:pPr>
        <w:rPr>
          <w:color w:val="000000" w:themeColor="text1"/>
        </w:rPr>
      </w:pPr>
      <w:r w:rsidRPr="00E67196">
        <w:rPr>
          <w:color w:val="000000" w:themeColor="text1"/>
        </w:rPr>
        <w:t>a.2 Personale che si intende reclutare *</w:t>
      </w:r>
    </w:p>
    <w:tbl>
      <w:tblPr>
        <w:tblW w:w="102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952"/>
        <w:gridCol w:w="2482"/>
        <w:gridCol w:w="1957"/>
        <w:gridCol w:w="2449"/>
      </w:tblGrid>
      <w:tr w:rsidR="00745708" w:rsidRPr="00E67196" w14:paraId="6A77AA8B" w14:textId="77777777" w:rsidTr="00C42471">
        <w:trPr>
          <w:tblHeader/>
          <w:tblCellSpacing w:w="15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9599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 xml:space="preserve">Profilo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CECB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Ruolo nel progetto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3522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Qualifica / Competenze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4F11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% impiego stimato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0071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Genere / Età (&lt;36 sì/no)</w:t>
            </w:r>
          </w:p>
        </w:tc>
      </w:tr>
      <w:tr w:rsidR="00745708" w:rsidRPr="00E67196" w14:paraId="3B5EE7F5" w14:textId="77777777" w:rsidTr="00C42471">
        <w:trPr>
          <w:tblCellSpacing w:w="15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78E1" w14:textId="77777777" w:rsidR="00B569B7" w:rsidRPr="00E67196" w:rsidRDefault="00B569B7" w:rsidP="00C4247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162C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65F0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5466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86F9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</w:tr>
      <w:tr w:rsidR="00745708" w:rsidRPr="00E67196" w14:paraId="7340C805" w14:textId="77777777" w:rsidTr="00C42471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42F57241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5D2CEFB1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1FF44F77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7A994CDD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6626A2CF" w14:textId="77777777" w:rsidR="00B569B7" w:rsidRPr="00E67196" w:rsidRDefault="00B569B7" w:rsidP="00C42471">
            <w:pPr>
              <w:rPr>
                <w:color w:val="000000" w:themeColor="text1"/>
              </w:rPr>
            </w:pPr>
          </w:p>
        </w:tc>
      </w:tr>
    </w:tbl>
    <w:p w14:paraId="35E31117" w14:textId="77777777" w:rsidR="00B569B7" w:rsidRPr="00E67196" w:rsidRDefault="00B569B7" w:rsidP="00B569B7">
      <w:pPr>
        <w:rPr>
          <w:color w:val="000000" w:themeColor="text1"/>
          <w:u w:val="single"/>
        </w:rPr>
      </w:pPr>
    </w:p>
    <w:p w14:paraId="63137B71" w14:textId="70B6D465" w:rsidR="00B569B7" w:rsidRPr="00E67196" w:rsidRDefault="00745708" w:rsidP="00745708">
      <w:pPr>
        <w:pStyle w:val="Paragrafoelenco"/>
        <w:numPr>
          <w:ilvl w:val="0"/>
          <w:numId w:val="31"/>
        </w:numPr>
        <w:rPr>
          <w:i/>
          <w:iCs/>
          <w:color w:val="000000" w:themeColor="text1"/>
          <w:u w:val="single"/>
        </w:rPr>
      </w:pPr>
      <w:r w:rsidRPr="00E67196">
        <w:rPr>
          <w:i/>
          <w:iCs/>
          <w:color w:val="000000" w:themeColor="text1"/>
          <w:u w:val="single"/>
        </w:rPr>
        <w:t>Management del</w:t>
      </w:r>
      <w:r w:rsidR="00B569B7" w:rsidRPr="00E67196">
        <w:rPr>
          <w:i/>
          <w:iCs/>
          <w:color w:val="000000" w:themeColor="text1"/>
          <w:u w:val="single"/>
        </w:rPr>
        <w:t xml:space="preserve"> progetto</w:t>
      </w:r>
    </w:p>
    <w:p w14:paraId="7D7380F4" w14:textId="77777777" w:rsidR="00B569B7" w:rsidRPr="00E67196" w:rsidRDefault="00B569B7" w:rsidP="00B569B7">
      <w:p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Descrivere:</w:t>
      </w:r>
    </w:p>
    <w:p w14:paraId="532707DA" w14:textId="77777777" w:rsidR="00B569B7" w:rsidRPr="00E67196" w:rsidRDefault="00B569B7" w:rsidP="00B569B7">
      <w:pPr>
        <w:numPr>
          <w:ilvl w:val="0"/>
          <w:numId w:val="11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Project management</w:t>
      </w:r>
    </w:p>
    <w:p w14:paraId="1B650FBD" w14:textId="77777777" w:rsidR="00B569B7" w:rsidRPr="00E67196" w:rsidRDefault="00B569B7" w:rsidP="00B569B7">
      <w:pPr>
        <w:numPr>
          <w:ilvl w:val="0"/>
          <w:numId w:val="12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monitoraggio tecnico e amministrativo;</w:t>
      </w:r>
    </w:p>
    <w:p w14:paraId="0F197B76" w14:textId="77777777" w:rsidR="00B569B7" w:rsidRPr="00E67196" w:rsidRDefault="00B569B7" w:rsidP="00B569B7">
      <w:pPr>
        <w:numPr>
          <w:ilvl w:val="0"/>
          <w:numId w:val="12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rendicontazione;</w:t>
      </w:r>
    </w:p>
    <w:p w14:paraId="5FA22160" w14:textId="77777777" w:rsidR="00B569B7" w:rsidRPr="00E67196" w:rsidRDefault="00B569B7" w:rsidP="00B569B7">
      <w:pPr>
        <w:numPr>
          <w:ilvl w:val="0"/>
          <w:numId w:val="12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gestione del conto vincolato;</w:t>
      </w:r>
    </w:p>
    <w:p w14:paraId="69E752F6" w14:textId="77777777" w:rsidR="00B569B7" w:rsidRPr="00E67196" w:rsidRDefault="00B569B7" w:rsidP="00B569B7">
      <w:pPr>
        <w:numPr>
          <w:ilvl w:val="0"/>
          <w:numId w:val="12"/>
        </w:numPr>
        <w:spacing w:after="0"/>
        <w:rPr>
          <w:color w:val="000000" w:themeColor="text1"/>
        </w:rPr>
      </w:pPr>
      <w:r w:rsidRPr="00E67196">
        <w:rPr>
          <w:i/>
          <w:iCs/>
          <w:color w:val="000000" w:themeColor="text1"/>
        </w:rPr>
        <w:t>tracciabilità delle spese e conservazione della documentazione</w:t>
      </w:r>
      <w:r w:rsidRPr="00E67196">
        <w:rPr>
          <w:color w:val="000000" w:themeColor="text1"/>
        </w:rPr>
        <w:t>.</w:t>
      </w:r>
    </w:p>
    <w:p w14:paraId="6A66A791" w14:textId="5C9E6364" w:rsidR="00B569B7" w:rsidRPr="00E67196" w:rsidRDefault="00B569B7" w:rsidP="00B569B7">
      <w:pPr>
        <w:numPr>
          <w:ilvl w:val="0"/>
          <w:numId w:val="12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 xml:space="preserve">modalità di coordinamento tecnico -scientifico </w:t>
      </w:r>
    </w:p>
    <w:p w14:paraId="7F375DB5" w14:textId="1C244840" w:rsidR="00B569B7" w:rsidRPr="00E67196" w:rsidRDefault="00B569B7" w:rsidP="00B569B7">
      <w:pPr>
        <w:numPr>
          <w:ilvl w:val="0"/>
          <w:numId w:val="12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lastRenderedPageBreak/>
        <w:t>modalità di comunicazione interna ed esterna.</w:t>
      </w:r>
    </w:p>
    <w:p w14:paraId="747C55E0" w14:textId="7549A554" w:rsidR="00F042B8" w:rsidRPr="00E67196" w:rsidRDefault="00F042B8" w:rsidP="00F042B8">
      <w:pPr>
        <w:rPr>
          <w:color w:val="000000" w:themeColor="text1"/>
        </w:rPr>
      </w:pPr>
      <w:r w:rsidRPr="00E67196">
        <w:rPr>
          <w:color w:val="000000" w:themeColor="text1"/>
        </w:rPr>
        <w:t>Specificare il livello di competenze del/dei proponenti in termini di conoscenze e abilità manageriali, organizzative, di marketing e finanziarie.</w:t>
      </w:r>
    </w:p>
    <w:p w14:paraId="73B2D1C0" w14:textId="4454630F" w:rsidR="00B569B7" w:rsidRPr="00E67196" w:rsidRDefault="00B569B7" w:rsidP="00F042B8">
      <w:pPr>
        <w:spacing w:after="0"/>
        <w:rPr>
          <w:i/>
          <w:iCs/>
          <w:color w:val="000000" w:themeColor="text1"/>
        </w:rPr>
      </w:pPr>
    </w:p>
    <w:p w14:paraId="2E259A27" w14:textId="77777777" w:rsidR="00B569B7" w:rsidRPr="00E67196" w:rsidRDefault="00B569B7" w:rsidP="00B569B7">
      <w:pPr>
        <w:spacing w:after="0"/>
        <w:ind w:left="720"/>
        <w:rPr>
          <w:i/>
          <w:iCs/>
          <w:color w:val="000000" w:themeColor="text1"/>
        </w:rPr>
      </w:pPr>
    </w:p>
    <w:p w14:paraId="723AD6BE" w14:textId="77777777" w:rsidR="00B569B7" w:rsidRPr="00E67196" w:rsidRDefault="00B569B7" w:rsidP="005953E5">
      <w:pPr>
        <w:rPr>
          <w:b/>
          <w:bCs/>
          <w:color w:val="000000" w:themeColor="text1"/>
        </w:rPr>
      </w:pPr>
    </w:p>
    <w:p w14:paraId="63708331" w14:textId="0925E37F" w:rsidR="005953E5" w:rsidRPr="00E67196" w:rsidRDefault="000A213F" w:rsidP="00F042B8">
      <w:pPr>
        <w:pStyle w:val="Paragrafoelenco"/>
        <w:numPr>
          <w:ilvl w:val="0"/>
          <w:numId w:val="31"/>
        </w:numPr>
        <w:rPr>
          <w:i/>
          <w:iCs/>
          <w:color w:val="000000" w:themeColor="text1"/>
          <w:u w:val="single"/>
        </w:rPr>
      </w:pPr>
      <w:r w:rsidRPr="00E67196">
        <w:rPr>
          <w:i/>
          <w:iCs/>
          <w:color w:val="000000" w:themeColor="text1"/>
          <w:u w:val="single"/>
        </w:rPr>
        <w:t xml:space="preserve">Cronoprogramma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1721"/>
        <w:gridCol w:w="1071"/>
        <w:gridCol w:w="2809"/>
        <w:gridCol w:w="2519"/>
      </w:tblGrid>
      <w:tr w:rsidR="00745708" w:rsidRPr="00E67196" w14:paraId="0528932A" w14:textId="77777777" w:rsidTr="00C179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65CEC8" w14:textId="77777777" w:rsidR="005953E5" w:rsidRPr="00E67196" w:rsidRDefault="005953E5" w:rsidP="005953E5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Mese / Periodo</w:t>
            </w:r>
          </w:p>
        </w:tc>
        <w:tc>
          <w:tcPr>
            <w:tcW w:w="0" w:type="auto"/>
            <w:vAlign w:val="center"/>
            <w:hideMark/>
          </w:tcPr>
          <w:p w14:paraId="52BAC2A5" w14:textId="77777777" w:rsidR="005953E5" w:rsidRPr="00E67196" w:rsidRDefault="005953E5" w:rsidP="005953E5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Attività principali</w:t>
            </w:r>
          </w:p>
        </w:tc>
        <w:tc>
          <w:tcPr>
            <w:tcW w:w="0" w:type="auto"/>
            <w:vAlign w:val="center"/>
            <w:hideMark/>
          </w:tcPr>
          <w:p w14:paraId="61CA14AC" w14:textId="77777777" w:rsidR="005953E5" w:rsidRPr="00E67196" w:rsidRDefault="005953E5" w:rsidP="005953E5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Milestone</w:t>
            </w:r>
          </w:p>
        </w:tc>
        <w:tc>
          <w:tcPr>
            <w:tcW w:w="0" w:type="auto"/>
            <w:vAlign w:val="center"/>
            <w:hideMark/>
          </w:tcPr>
          <w:p w14:paraId="2087F76F" w14:textId="77777777" w:rsidR="005953E5" w:rsidRPr="00E67196" w:rsidRDefault="005953E5" w:rsidP="005953E5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Indicatori di completamento</w:t>
            </w:r>
          </w:p>
        </w:tc>
        <w:tc>
          <w:tcPr>
            <w:tcW w:w="0" w:type="auto"/>
            <w:vAlign w:val="center"/>
            <w:hideMark/>
          </w:tcPr>
          <w:p w14:paraId="1B2C14D9" w14:textId="77777777" w:rsidR="005953E5" w:rsidRPr="00E67196" w:rsidRDefault="005953E5" w:rsidP="005953E5">
            <w:pPr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Stato previsto (inizio/fine)</w:t>
            </w:r>
          </w:p>
        </w:tc>
      </w:tr>
      <w:tr w:rsidR="00745708" w:rsidRPr="00E67196" w14:paraId="032D6820" w14:textId="77777777" w:rsidTr="0098518E">
        <w:trPr>
          <w:tblCellSpacing w:w="15" w:type="dxa"/>
        </w:trPr>
        <w:tc>
          <w:tcPr>
            <w:tcW w:w="0" w:type="auto"/>
            <w:vAlign w:val="center"/>
          </w:tcPr>
          <w:p w14:paraId="00A26CEE" w14:textId="0BE727EF" w:rsidR="005953E5" w:rsidRPr="00E67196" w:rsidRDefault="005953E5" w:rsidP="005953E5">
            <w:pPr>
              <w:rPr>
                <w:strike/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7239A28D" w14:textId="77777777" w:rsidR="005953E5" w:rsidRPr="00E67196" w:rsidRDefault="005953E5" w:rsidP="005953E5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281DEEFD" w14:textId="77777777" w:rsidR="005953E5" w:rsidRPr="00E67196" w:rsidRDefault="005953E5" w:rsidP="005953E5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1F66375B" w14:textId="77777777" w:rsidR="005953E5" w:rsidRPr="00E67196" w:rsidRDefault="005953E5" w:rsidP="005953E5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2F665090" w14:textId="77777777" w:rsidR="005953E5" w:rsidRPr="00E67196" w:rsidRDefault="005953E5" w:rsidP="005953E5">
            <w:pPr>
              <w:rPr>
                <w:color w:val="000000" w:themeColor="text1"/>
              </w:rPr>
            </w:pPr>
          </w:p>
        </w:tc>
      </w:tr>
      <w:tr w:rsidR="00745708" w:rsidRPr="00E67196" w14:paraId="6924566E" w14:textId="77777777" w:rsidTr="0098518E">
        <w:trPr>
          <w:tblCellSpacing w:w="15" w:type="dxa"/>
        </w:trPr>
        <w:tc>
          <w:tcPr>
            <w:tcW w:w="0" w:type="auto"/>
            <w:vAlign w:val="center"/>
          </w:tcPr>
          <w:p w14:paraId="000055DE" w14:textId="3DF3ACAE" w:rsidR="005953E5" w:rsidRPr="00E67196" w:rsidRDefault="005953E5" w:rsidP="005953E5">
            <w:pPr>
              <w:rPr>
                <w:strike/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27EAC8A5" w14:textId="77777777" w:rsidR="005953E5" w:rsidRPr="00E67196" w:rsidRDefault="005953E5" w:rsidP="005953E5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752025BE" w14:textId="77777777" w:rsidR="005953E5" w:rsidRPr="00E67196" w:rsidRDefault="005953E5" w:rsidP="005953E5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6D54E82A" w14:textId="77777777" w:rsidR="005953E5" w:rsidRPr="00E67196" w:rsidRDefault="005953E5" w:rsidP="005953E5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6D5B7855" w14:textId="77777777" w:rsidR="005953E5" w:rsidRPr="00E67196" w:rsidRDefault="005953E5" w:rsidP="005953E5">
            <w:pPr>
              <w:rPr>
                <w:color w:val="000000" w:themeColor="text1"/>
              </w:rPr>
            </w:pPr>
          </w:p>
        </w:tc>
      </w:tr>
      <w:tr w:rsidR="00745708" w:rsidRPr="00E67196" w14:paraId="55452CFB" w14:textId="77777777" w:rsidTr="0098518E">
        <w:trPr>
          <w:tblCellSpacing w:w="15" w:type="dxa"/>
        </w:trPr>
        <w:tc>
          <w:tcPr>
            <w:tcW w:w="0" w:type="auto"/>
            <w:vAlign w:val="center"/>
          </w:tcPr>
          <w:p w14:paraId="3214960D" w14:textId="4834532C" w:rsidR="005953E5" w:rsidRPr="00E67196" w:rsidRDefault="005953E5" w:rsidP="005953E5">
            <w:pPr>
              <w:rPr>
                <w:strike/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5ACD2D43" w14:textId="77777777" w:rsidR="005953E5" w:rsidRPr="00E67196" w:rsidRDefault="005953E5" w:rsidP="005953E5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0C4E5A8E" w14:textId="77777777" w:rsidR="005953E5" w:rsidRPr="00E67196" w:rsidRDefault="005953E5" w:rsidP="005953E5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34F4ACB0" w14:textId="77777777" w:rsidR="005953E5" w:rsidRPr="00E67196" w:rsidRDefault="005953E5" w:rsidP="005953E5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2991B122" w14:textId="77777777" w:rsidR="005953E5" w:rsidRPr="00E67196" w:rsidRDefault="005953E5" w:rsidP="005953E5">
            <w:pPr>
              <w:rPr>
                <w:color w:val="000000" w:themeColor="text1"/>
              </w:rPr>
            </w:pPr>
          </w:p>
        </w:tc>
      </w:tr>
      <w:tr w:rsidR="00745708" w:rsidRPr="00E67196" w14:paraId="4EB09E7F" w14:textId="77777777" w:rsidTr="0098518E">
        <w:trPr>
          <w:tblCellSpacing w:w="15" w:type="dxa"/>
        </w:trPr>
        <w:tc>
          <w:tcPr>
            <w:tcW w:w="0" w:type="auto"/>
            <w:vAlign w:val="center"/>
          </w:tcPr>
          <w:p w14:paraId="59DB8BE6" w14:textId="1A678F29" w:rsidR="005953E5" w:rsidRPr="00E67196" w:rsidRDefault="005953E5" w:rsidP="005953E5">
            <w:pPr>
              <w:rPr>
                <w:strike/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5692D3EA" w14:textId="77777777" w:rsidR="005953E5" w:rsidRPr="00E67196" w:rsidRDefault="005953E5" w:rsidP="005953E5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59D89E49" w14:textId="77777777" w:rsidR="005953E5" w:rsidRPr="00E67196" w:rsidRDefault="005953E5" w:rsidP="005953E5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663D2E09" w14:textId="77777777" w:rsidR="005953E5" w:rsidRPr="00E67196" w:rsidRDefault="005953E5" w:rsidP="005953E5">
            <w:pPr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541BEF1A" w14:textId="77777777" w:rsidR="005953E5" w:rsidRPr="00E67196" w:rsidRDefault="005953E5" w:rsidP="005953E5">
            <w:pPr>
              <w:rPr>
                <w:color w:val="000000" w:themeColor="text1"/>
              </w:rPr>
            </w:pPr>
          </w:p>
        </w:tc>
      </w:tr>
    </w:tbl>
    <w:p w14:paraId="68BD571C" w14:textId="77777777" w:rsidR="005953E5" w:rsidRPr="00E67196" w:rsidRDefault="005953E5" w:rsidP="005953E5">
      <w:pPr>
        <w:rPr>
          <w:color w:val="000000" w:themeColor="text1"/>
        </w:rPr>
      </w:pPr>
      <w:r w:rsidRPr="00E67196">
        <w:rPr>
          <w:color w:val="000000" w:themeColor="text1"/>
        </w:rPr>
        <w:t>(aggiungere righe in base alla durata complessiva)</w:t>
      </w:r>
    </w:p>
    <w:p w14:paraId="5005F4E3" w14:textId="57CD2D24" w:rsidR="0098518E" w:rsidRPr="00E67196" w:rsidRDefault="0098518E" w:rsidP="00F042B8">
      <w:pPr>
        <w:jc w:val="both"/>
        <w:rPr>
          <w:i/>
          <w:iCs/>
          <w:strike/>
          <w:color w:val="000000" w:themeColor="text1"/>
        </w:rPr>
      </w:pPr>
      <w:bookmarkStart w:id="0" w:name="_Hlk214659313"/>
      <w:r w:rsidRPr="00E67196">
        <w:rPr>
          <w:color w:val="000000" w:themeColor="text1"/>
        </w:rPr>
        <w:t xml:space="preserve">Evidenziare la coerenza e </w:t>
      </w:r>
      <w:r w:rsidR="00F042B8" w:rsidRPr="00E67196">
        <w:rPr>
          <w:color w:val="000000" w:themeColor="text1"/>
        </w:rPr>
        <w:t>l’</w:t>
      </w:r>
      <w:r w:rsidRPr="00E67196">
        <w:rPr>
          <w:color w:val="000000" w:themeColor="text1"/>
        </w:rPr>
        <w:t>organizzazione del piano in termini di attribuzione delle risorse, tempi e organizzazione</w:t>
      </w:r>
      <w:bookmarkEnd w:id="0"/>
      <w:r w:rsidR="00F042B8" w:rsidRPr="00E67196">
        <w:rPr>
          <w:color w:val="000000" w:themeColor="text1"/>
        </w:rPr>
        <w:t>.</w:t>
      </w:r>
    </w:p>
    <w:p w14:paraId="579346F7" w14:textId="344ADBE2" w:rsidR="00837977" w:rsidRPr="00E67196" w:rsidRDefault="00B569B7" w:rsidP="00FF2624">
      <w:pPr>
        <w:rPr>
          <w:b/>
          <w:bCs/>
          <w:color w:val="000000" w:themeColor="text1"/>
        </w:rPr>
      </w:pPr>
      <w:r w:rsidRPr="00E67196">
        <w:rPr>
          <w:b/>
          <w:bCs/>
          <w:color w:val="000000" w:themeColor="text1"/>
        </w:rPr>
        <w:t>2. Impatto atteso sul territorio e sul sistema</w:t>
      </w:r>
    </w:p>
    <w:p w14:paraId="66EB7735" w14:textId="641FC006" w:rsidR="00B569B7" w:rsidRPr="00E67196" w:rsidRDefault="00B569B7" w:rsidP="00FF2624">
      <w:pPr>
        <w:rPr>
          <w:b/>
          <w:bCs/>
          <w:color w:val="000000" w:themeColor="text1"/>
        </w:rPr>
      </w:pPr>
      <w:r w:rsidRPr="00E67196">
        <w:rPr>
          <w:color w:val="000000" w:themeColor="text1"/>
        </w:rPr>
        <w:t>Descrivere</w:t>
      </w:r>
      <w:r w:rsidRPr="00E67196">
        <w:rPr>
          <w:b/>
          <w:bCs/>
          <w:color w:val="000000" w:themeColor="text1"/>
        </w:rPr>
        <w:t xml:space="preserve"> </w:t>
      </w:r>
      <w:r w:rsidRPr="00E67196">
        <w:rPr>
          <w:color w:val="000000" w:themeColor="text1"/>
        </w:rPr>
        <w:t>la capacità del progetto di generare ricadute economiche, occupazionali, promuovendo innovazione sostenibile e sviluppo locale qualificato</w:t>
      </w:r>
    </w:p>
    <w:p w14:paraId="0ED4611E" w14:textId="77777777" w:rsidR="00745708" w:rsidRPr="00E67196" w:rsidRDefault="00745708" w:rsidP="00745708">
      <w:pPr>
        <w:rPr>
          <w:b/>
          <w:bCs/>
          <w:color w:val="000000" w:themeColor="text1"/>
        </w:rPr>
      </w:pPr>
    </w:p>
    <w:p w14:paraId="0AAFAB9D" w14:textId="1A216961" w:rsidR="00745708" w:rsidRPr="00E67196" w:rsidRDefault="00B569B7" w:rsidP="00745708">
      <w:pPr>
        <w:rPr>
          <w:i/>
          <w:iCs/>
          <w:color w:val="000000" w:themeColor="text1"/>
        </w:rPr>
      </w:pPr>
      <w:r w:rsidRPr="00E67196">
        <w:rPr>
          <w:b/>
          <w:bCs/>
          <w:color w:val="000000" w:themeColor="text1"/>
        </w:rPr>
        <w:t>D.</w:t>
      </w:r>
      <w:r w:rsidR="00837977" w:rsidRPr="00E67196">
        <w:rPr>
          <w:b/>
          <w:bCs/>
          <w:color w:val="000000" w:themeColor="text1"/>
        </w:rPr>
        <w:t xml:space="preserve"> </w:t>
      </w:r>
      <w:r w:rsidR="00745708" w:rsidRPr="00E67196">
        <w:rPr>
          <w:b/>
          <w:bCs/>
          <w:color w:val="000000" w:themeColor="text1"/>
        </w:rPr>
        <w:t>Coerenza con il principio DNSH</w:t>
      </w:r>
    </w:p>
    <w:p w14:paraId="10574DC0" w14:textId="77777777" w:rsidR="00745708" w:rsidRPr="00E67196" w:rsidRDefault="00745708" w:rsidP="00745708">
      <w:pPr>
        <w:rPr>
          <w:color w:val="000000" w:themeColor="text1"/>
        </w:rPr>
      </w:pPr>
      <w:r w:rsidRPr="00E67196">
        <w:rPr>
          <w:color w:val="000000" w:themeColor="text1"/>
        </w:rPr>
        <w:t>Breve autovalutazione:</w:t>
      </w:r>
    </w:p>
    <w:p w14:paraId="004E7C92" w14:textId="77777777" w:rsidR="00745708" w:rsidRPr="00E67196" w:rsidRDefault="00745708" w:rsidP="00745708">
      <w:pPr>
        <w:numPr>
          <w:ilvl w:val="0"/>
          <w:numId w:val="13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Descrivere l’impatto ambientale diretto e indiretto del progetto;</w:t>
      </w:r>
    </w:p>
    <w:p w14:paraId="5E0D9AE5" w14:textId="77777777" w:rsidR="00745708" w:rsidRPr="00E67196" w:rsidRDefault="00745708" w:rsidP="00745708">
      <w:pPr>
        <w:numPr>
          <w:ilvl w:val="0"/>
          <w:numId w:val="13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Specificare le misure adottate per evitare danni significativi agli obiettivi ambientali UE;</w:t>
      </w:r>
    </w:p>
    <w:p w14:paraId="0EB29684" w14:textId="77777777" w:rsidR="00F042B8" w:rsidRPr="00E67196" w:rsidRDefault="00F042B8" w:rsidP="00745708">
      <w:pPr>
        <w:rPr>
          <w:i/>
          <w:iCs/>
          <w:color w:val="000000" w:themeColor="text1"/>
        </w:rPr>
      </w:pPr>
    </w:p>
    <w:p w14:paraId="0E37BBF0" w14:textId="71E23906" w:rsidR="00745708" w:rsidRPr="00E67196" w:rsidRDefault="00745708" w:rsidP="00745708">
      <w:pPr>
        <w:rPr>
          <w:b/>
          <w:bCs/>
          <w:color w:val="000000" w:themeColor="text1"/>
        </w:rPr>
      </w:pPr>
      <w:r w:rsidRPr="00E67196">
        <w:rPr>
          <w:i/>
          <w:iCs/>
          <w:color w:val="000000" w:themeColor="text1"/>
        </w:rPr>
        <w:t>Evidenziare eventuali elementi di sostenibilità (energia, materiali, processi).</w:t>
      </w:r>
    </w:p>
    <w:p w14:paraId="4F0F116E" w14:textId="77777777" w:rsidR="00745708" w:rsidRPr="00E67196" w:rsidRDefault="00745708" w:rsidP="00FF2624">
      <w:pPr>
        <w:rPr>
          <w:b/>
          <w:bCs/>
          <w:color w:val="000000" w:themeColor="text1"/>
        </w:rPr>
      </w:pPr>
    </w:p>
    <w:p w14:paraId="29D9EA1E" w14:textId="049E7C31" w:rsidR="00FF2624" w:rsidRPr="00E67196" w:rsidRDefault="00745708" w:rsidP="00FF2624">
      <w:pPr>
        <w:rPr>
          <w:b/>
          <w:bCs/>
          <w:color w:val="000000" w:themeColor="text1"/>
        </w:rPr>
      </w:pPr>
      <w:r w:rsidRPr="00E67196">
        <w:rPr>
          <w:b/>
          <w:bCs/>
          <w:color w:val="000000" w:themeColor="text1"/>
        </w:rPr>
        <w:t xml:space="preserve">F. </w:t>
      </w:r>
      <w:r w:rsidR="000A213F" w:rsidRPr="00E67196">
        <w:rPr>
          <w:b/>
          <w:bCs/>
          <w:color w:val="000000" w:themeColor="text1"/>
        </w:rPr>
        <w:t xml:space="preserve">Fabbisogno Finanziario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9"/>
        <w:gridCol w:w="1639"/>
        <w:gridCol w:w="2410"/>
      </w:tblGrid>
      <w:tr w:rsidR="00745708" w:rsidRPr="00E67196" w14:paraId="18BC6414" w14:textId="77777777" w:rsidTr="00320195">
        <w:trPr>
          <w:trHeight w:val="87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1574ED" w14:textId="5E7C5EFF" w:rsidR="00FF2624" w:rsidRPr="00E67196" w:rsidRDefault="00340823" w:rsidP="00340823">
            <w:pPr>
              <w:jc w:val="center"/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VOCI DI SPESA</w:t>
            </w:r>
          </w:p>
        </w:tc>
        <w:tc>
          <w:tcPr>
            <w:tcW w:w="1609" w:type="dxa"/>
            <w:vAlign w:val="center"/>
            <w:hideMark/>
          </w:tcPr>
          <w:p w14:paraId="4F337C9E" w14:textId="77777777" w:rsidR="00FF2624" w:rsidRPr="00E67196" w:rsidRDefault="00FF2624" w:rsidP="001343C7">
            <w:pPr>
              <w:jc w:val="center"/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Importo (€)</w:t>
            </w:r>
          </w:p>
        </w:tc>
        <w:tc>
          <w:tcPr>
            <w:tcW w:w="2365" w:type="dxa"/>
            <w:vAlign w:val="center"/>
            <w:hideMark/>
          </w:tcPr>
          <w:p w14:paraId="05408F0C" w14:textId="3E71071A" w:rsidR="00FF2624" w:rsidRPr="00E67196" w:rsidRDefault="001343C7" w:rsidP="001343C7">
            <w:pPr>
              <w:jc w:val="center"/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Breve descrizione</w:t>
            </w:r>
          </w:p>
        </w:tc>
      </w:tr>
      <w:tr w:rsidR="00745708" w:rsidRPr="00E67196" w14:paraId="7203AD84" w14:textId="77777777" w:rsidTr="00704C0D">
        <w:trPr>
          <w:trHeight w:val="322"/>
          <w:tblHeader/>
          <w:tblCellSpacing w:w="15" w:type="dxa"/>
        </w:trPr>
        <w:tc>
          <w:tcPr>
            <w:tcW w:w="0" w:type="auto"/>
            <w:vAlign w:val="center"/>
          </w:tcPr>
          <w:p w14:paraId="1DEDCC7F" w14:textId="6EE07C25" w:rsidR="00704C0D" w:rsidRPr="00E67196" w:rsidRDefault="00704C0D" w:rsidP="00745708">
            <w:pPr>
              <w:pStyle w:val="Paragrafoelenco"/>
              <w:numPr>
                <w:ilvl w:val="1"/>
                <w:numId w:val="31"/>
              </w:numPr>
              <w:ind w:left="0" w:firstLine="0"/>
              <w:rPr>
                <w:b/>
                <w:bCs/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Personale</w:t>
            </w:r>
          </w:p>
        </w:tc>
        <w:tc>
          <w:tcPr>
            <w:tcW w:w="1609" w:type="dxa"/>
            <w:vAlign w:val="center"/>
          </w:tcPr>
          <w:p w14:paraId="46CAD969" w14:textId="77777777" w:rsidR="00704C0D" w:rsidRPr="00E67196" w:rsidRDefault="00704C0D" w:rsidP="00FF262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365" w:type="dxa"/>
            <w:vAlign w:val="center"/>
          </w:tcPr>
          <w:p w14:paraId="6F03709A" w14:textId="77777777" w:rsidR="00704C0D" w:rsidRPr="00E67196" w:rsidRDefault="00704C0D" w:rsidP="00FF2624">
            <w:pPr>
              <w:rPr>
                <w:b/>
                <w:bCs/>
                <w:color w:val="000000" w:themeColor="text1"/>
              </w:rPr>
            </w:pPr>
          </w:p>
        </w:tc>
      </w:tr>
      <w:tr w:rsidR="00745708" w:rsidRPr="00E67196" w14:paraId="605C6DB7" w14:textId="77777777" w:rsidTr="00C17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806E5" w14:textId="6371FA03" w:rsidR="00FF2624" w:rsidRPr="00E67196" w:rsidRDefault="00FF2624" w:rsidP="00704C0D">
            <w:pPr>
              <w:ind w:left="369"/>
              <w:jc w:val="both"/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 xml:space="preserve">a.1) Spese di personale </w:t>
            </w:r>
            <w:r w:rsidR="00704C0D" w:rsidRPr="00E67196">
              <w:rPr>
                <w:color w:val="000000" w:themeColor="text1"/>
              </w:rPr>
              <w:t xml:space="preserve">dipendente o </w:t>
            </w:r>
            <w:r w:rsidR="00B569B7" w:rsidRPr="00E67196">
              <w:rPr>
                <w:color w:val="000000" w:themeColor="text1"/>
              </w:rPr>
              <w:t>assimilato già</w:t>
            </w:r>
            <w:r w:rsidRPr="00E67196">
              <w:rPr>
                <w:color w:val="000000" w:themeColor="text1"/>
              </w:rPr>
              <w:t xml:space="preserve"> presente all’atto della domanda</w:t>
            </w:r>
            <w:r w:rsidR="00DF7974" w:rsidRPr="00E67196">
              <w:rPr>
                <w:color w:val="000000" w:themeColor="text1"/>
              </w:rPr>
              <w:t xml:space="preserve"> </w:t>
            </w:r>
          </w:p>
        </w:tc>
        <w:tc>
          <w:tcPr>
            <w:tcW w:w="1609" w:type="dxa"/>
            <w:vAlign w:val="center"/>
            <w:hideMark/>
          </w:tcPr>
          <w:p w14:paraId="620D386F" w14:textId="77777777" w:rsidR="00FF2624" w:rsidRPr="00E67196" w:rsidRDefault="00FF2624" w:rsidP="00FF2624">
            <w:pPr>
              <w:rPr>
                <w:color w:val="000000" w:themeColor="text1"/>
              </w:rPr>
            </w:pPr>
          </w:p>
        </w:tc>
        <w:tc>
          <w:tcPr>
            <w:tcW w:w="2365" w:type="dxa"/>
            <w:vAlign w:val="center"/>
            <w:hideMark/>
          </w:tcPr>
          <w:p w14:paraId="303AF1D6" w14:textId="77777777" w:rsidR="00FF2624" w:rsidRPr="00E67196" w:rsidRDefault="00FF2624" w:rsidP="00FF2624">
            <w:pPr>
              <w:rPr>
                <w:color w:val="000000" w:themeColor="text1"/>
              </w:rPr>
            </w:pPr>
          </w:p>
        </w:tc>
      </w:tr>
      <w:tr w:rsidR="00745708" w:rsidRPr="00E67196" w14:paraId="145CB6D7" w14:textId="77777777" w:rsidTr="00C17932">
        <w:trPr>
          <w:tblCellSpacing w:w="15" w:type="dxa"/>
        </w:trPr>
        <w:tc>
          <w:tcPr>
            <w:tcW w:w="0" w:type="auto"/>
            <w:vAlign w:val="center"/>
          </w:tcPr>
          <w:p w14:paraId="54E9F08D" w14:textId="1B629E8E" w:rsidR="00FF2624" w:rsidRPr="00E67196" w:rsidRDefault="00FF2624" w:rsidP="00704C0D">
            <w:pPr>
              <w:ind w:left="369"/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lastRenderedPageBreak/>
              <w:t xml:space="preserve">a.2) Spese per nuovo personale </w:t>
            </w:r>
            <w:r w:rsidR="00DF7974" w:rsidRPr="00E67196">
              <w:rPr>
                <w:color w:val="000000" w:themeColor="text1"/>
              </w:rPr>
              <w:t>assunto (</w:t>
            </w:r>
            <w:r w:rsidRPr="00E67196">
              <w:rPr>
                <w:color w:val="000000" w:themeColor="text1"/>
              </w:rPr>
              <w:t>n. ULA</w:t>
            </w:r>
            <w:r w:rsidR="00DF7974" w:rsidRPr="00E67196">
              <w:rPr>
                <w:color w:val="000000" w:themeColor="text1"/>
              </w:rPr>
              <w:t>______</w:t>
            </w:r>
            <w:r w:rsidRPr="00E67196">
              <w:rPr>
                <w:color w:val="000000" w:themeColor="text1"/>
              </w:rPr>
              <w:t>)</w:t>
            </w:r>
            <w:r w:rsidR="00A9196A" w:rsidRPr="00E67196">
              <w:rPr>
                <w:color w:val="000000" w:themeColor="text1"/>
              </w:rPr>
              <w:t xml:space="preserve"> </w:t>
            </w:r>
          </w:p>
        </w:tc>
        <w:tc>
          <w:tcPr>
            <w:tcW w:w="1609" w:type="dxa"/>
            <w:vAlign w:val="center"/>
          </w:tcPr>
          <w:p w14:paraId="2DBE40B8" w14:textId="77777777" w:rsidR="00FF2624" w:rsidRPr="00E67196" w:rsidRDefault="00FF2624" w:rsidP="00FF2624">
            <w:pPr>
              <w:rPr>
                <w:color w:val="000000" w:themeColor="text1"/>
              </w:rPr>
            </w:pPr>
          </w:p>
        </w:tc>
        <w:tc>
          <w:tcPr>
            <w:tcW w:w="2365" w:type="dxa"/>
            <w:vAlign w:val="center"/>
          </w:tcPr>
          <w:p w14:paraId="76C5911B" w14:textId="77777777" w:rsidR="00FF2624" w:rsidRPr="00E67196" w:rsidRDefault="00FF2624" w:rsidP="00FF2624">
            <w:pPr>
              <w:rPr>
                <w:color w:val="000000" w:themeColor="text1"/>
              </w:rPr>
            </w:pPr>
          </w:p>
        </w:tc>
      </w:tr>
      <w:tr w:rsidR="00745708" w:rsidRPr="00E67196" w14:paraId="67F736B3" w14:textId="77777777" w:rsidTr="00C17932">
        <w:trPr>
          <w:tblCellSpacing w:w="15" w:type="dxa"/>
        </w:trPr>
        <w:tc>
          <w:tcPr>
            <w:tcW w:w="0" w:type="auto"/>
            <w:vAlign w:val="center"/>
          </w:tcPr>
          <w:p w14:paraId="0298DD75" w14:textId="5C2E47EF" w:rsidR="00837977" w:rsidRPr="00E67196" w:rsidRDefault="00837977" w:rsidP="00837977">
            <w:pPr>
              <w:jc w:val="center"/>
              <w:rPr>
                <w:i/>
                <w:iCs/>
                <w:color w:val="000000" w:themeColor="text1"/>
              </w:rPr>
            </w:pPr>
            <w:r w:rsidRPr="00E67196">
              <w:rPr>
                <w:i/>
                <w:iCs/>
                <w:color w:val="000000" w:themeColor="text1"/>
              </w:rPr>
              <w:t>a.1 Personale Interno</w:t>
            </w:r>
          </w:p>
        </w:tc>
        <w:tc>
          <w:tcPr>
            <w:tcW w:w="1609" w:type="dxa"/>
            <w:vAlign w:val="center"/>
          </w:tcPr>
          <w:p w14:paraId="3D748894" w14:textId="77777777" w:rsidR="00837977" w:rsidRPr="00E67196" w:rsidRDefault="00837977" w:rsidP="00FF2624">
            <w:pPr>
              <w:rPr>
                <w:color w:val="000000" w:themeColor="text1"/>
              </w:rPr>
            </w:pPr>
          </w:p>
        </w:tc>
        <w:tc>
          <w:tcPr>
            <w:tcW w:w="2365" w:type="dxa"/>
            <w:vAlign w:val="center"/>
          </w:tcPr>
          <w:p w14:paraId="3AA85CA7" w14:textId="77777777" w:rsidR="00837977" w:rsidRPr="00E67196" w:rsidRDefault="00837977" w:rsidP="00FF2624">
            <w:pPr>
              <w:rPr>
                <w:color w:val="000000" w:themeColor="text1"/>
              </w:rPr>
            </w:pPr>
          </w:p>
        </w:tc>
      </w:tr>
      <w:tr w:rsidR="00745708" w:rsidRPr="00E67196" w14:paraId="131B2C0E" w14:textId="77777777" w:rsidTr="00C17932">
        <w:trPr>
          <w:tblCellSpacing w:w="15" w:type="dxa"/>
        </w:trPr>
        <w:tc>
          <w:tcPr>
            <w:tcW w:w="0" w:type="auto"/>
            <w:vAlign w:val="center"/>
          </w:tcPr>
          <w:p w14:paraId="3016B412" w14:textId="768A7104" w:rsidR="00837977" w:rsidRPr="00E67196" w:rsidRDefault="00837977" w:rsidP="00837977">
            <w:pPr>
              <w:jc w:val="center"/>
              <w:rPr>
                <w:i/>
                <w:iCs/>
                <w:color w:val="000000" w:themeColor="text1"/>
              </w:rPr>
            </w:pPr>
            <w:r w:rsidRPr="00E67196">
              <w:rPr>
                <w:i/>
                <w:iCs/>
                <w:color w:val="000000" w:themeColor="text1"/>
              </w:rPr>
              <w:t>a.2 Personale da reclutare</w:t>
            </w:r>
          </w:p>
        </w:tc>
        <w:tc>
          <w:tcPr>
            <w:tcW w:w="1609" w:type="dxa"/>
            <w:vAlign w:val="center"/>
          </w:tcPr>
          <w:p w14:paraId="7206E164" w14:textId="77777777" w:rsidR="00837977" w:rsidRPr="00E67196" w:rsidRDefault="00837977" w:rsidP="00FF2624">
            <w:pPr>
              <w:rPr>
                <w:color w:val="000000" w:themeColor="text1"/>
              </w:rPr>
            </w:pPr>
          </w:p>
        </w:tc>
        <w:tc>
          <w:tcPr>
            <w:tcW w:w="2365" w:type="dxa"/>
            <w:vAlign w:val="center"/>
          </w:tcPr>
          <w:p w14:paraId="0D01A4C7" w14:textId="77777777" w:rsidR="00837977" w:rsidRPr="00E67196" w:rsidRDefault="00837977" w:rsidP="00FF2624">
            <w:pPr>
              <w:rPr>
                <w:color w:val="000000" w:themeColor="text1"/>
              </w:rPr>
            </w:pPr>
          </w:p>
        </w:tc>
      </w:tr>
      <w:tr w:rsidR="00745708" w:rsidRPr="00E67196" w14:paraId="3EB7C9DA" w14:textId="77777777" w:rsidTr="00C17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F1DA9" w14:textId="7970EB59" w:rsidR="00FF2624" w:rsidRPr="00E67196" w:rsidRDefault="00FF2624" w:rsidP="001343C7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 xml:space="preserve">b) </w:t>
            </w:r>
            <w:r w:rsidR="00837977" w:rsidRPr="00E67196">
              <w:rPr>
                <w:color w:val="000000" w:themeColor="text1"/>
              </w:rPr>
              <w:t xml:space="preserve">   </w:t>
            </w:r>
            <w:r w:rsidR="00704C0D" w:rsidRPr="00E67196">
              <w:rPr>
                <w:color w:val="000000" w:themeColor="text1"/>
              </w:rPr>
              <w:t xml:space="preserve">Materiali, attrezzature, altri costi </w:t>
            </w:r>
          </w:p>
        </w:tc>
        <w:tc>
          <w:tcPr>
            <w:tcW w:w="1609" w:type="dxa"/>
            <w:vAlign w:val="center"/>
            <w:hideMark/>
          </w:tcPr>
          <w:p w14:paraId="6181C824" w14:textId="77777777" w:rsidR="00FF2624" w:rsidRPr="00E67196" w:rsidRDefault="00FF2624" w:rsidP="00FF2624">
            <w:pPr>
              <w:rPr>
                <w:color w:val="000000" w:themeColor="text1"/>
              </w:rPr>
            </w:pPr>
          </w:p>
        </w:tc>
        <w:tc>
          <w:tcPr>
            <w:tcW w:w="2365" w:type="dxa"/>
            <w:vAlign w:val="center"/>
            <w:hideMark/>
          </w:tcPr>
          <w:p w14:paraId="4AE7EE8F" w14:textId="77777777" w:rsidR="00FF2624" w:rsidRPr="00E67196" w:rsidRDefault="00FF2624" w:rsidP="00FF2624">
            <w:pPr>
              <w:rPr>
                <w:color w:val="000000" w:themeColor="text1"/>
              </w:rPr>
            </w:pPr>
          </w:p>
        </w:tc>
      </w:tr>
      <w:tr w:rsidR="00745708" w:rsidRPr="00E67196" w14:paraId="7B19F904" w14:textId="77777777" w:rsidTr="00C17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78B3C" w14:textId="1B19375E" w:rsidR="00FF2624" w:rsidRPr="00E67196" w:rsidRDefault="00FF2624" w:rsidP="001343C7">
            <w:pPr>
              <w:pStyle w:val="Paragrafoelenco"/>
              <w:numPr>
                <w:ilvl w:val="0"/>
                <w:numId w:val="29"/>
              </w:numPr>
              <w:ind w:left="0" w:firstLine="0"/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 xml:space="preserve"> </w:t>
            </w:r>
            <w:r w:rsidR="001343C7" w:rsidRPr="00E67196">
              <w:rPr>
                <w:color w:val="000000" w:themeColor="text1"/>
              </w:rPr>
              <w:t>Consulenze specialistiche</w:t>
            </w:r>
          </w:p>
        </w:tc>
        <w:tc>
          <w:tcPr>
            <w:tcW w:w="1609" w:type="dxa"/>
            <w:vAlign w:val="center"/>
            <w:hideMark/>
          </w:tcPr>
          <w:p w14:paraId="21354AE0" w14:textId="77777777" w:rsidR="00FF2624" w:rsidRPr="00E67196" w:rsidRDefault="00FF2624" w:rsidP="00FF2624">
            <w:pPr>
              <w:rPr>
                <w:color w:val="000000" w:themeColor="text1"/>
              </w:rPr>
            </w:pPr>
          </w:p>
        </w:tc>
        <w:tc>
          <w:tcPr>
            <w:tcW w:w="2365" w:type="dxa"/>
            <w:vAlign w:val="center"/>
            <w:hideMark/>
          </w:tcPr>
          <w:p w14:paraId="14863132" w14:textId="77777777" w:rsidR="00FF2624" w:rsidRPr="00E67196" w:rsidRDefault="00FF2624" w:rsidP="00FF2624">
            <w:pPr>
              <w:rPr>
                <w:color w:val="000000" w:themeColor="text1"/>
              </w:rPr>
            </w:pPr>
          </w:p>
        </w:tc>
      </w:tr>
      <w:tr w:rsidR="00745708" w:rsidRPr="00E67196" w14:paraId="1BD7AC7F" w14:textId="77777777" w:rsidTr="00C17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E39E9" w14:textId="6324F959" w:rsidR="00FF2624" w:rsidRPr="00E67196" w:rsidRDefault="00FF2624" w:rsidP="00FF2624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 xml:space="preserve">f) Costi </w:t>
            </w:r>
            <w:r w:rsidR="00B569B7" w:rsidRPr="00E67196">
              <w:rPr>
                <w:color w:val="000000" w:themeColor="text1"/>
              </w:rPr>
              <w:t>indiretti (</w:t>
            </w:r>
            <w:r w:rsidR="001343C7" w:rsidRPr="00E67196">
              <w:rPr>
                <w:color w:val="000000" w:themeColor="text1"/>
              </w:rPr>
              <w:t xml:space="preserve">15% personale) </w:t>
            </w:r>
          </w:p>
        </w:tc>
        <w:tc>
          <w:tcPr>
            <w:tcW w:w="1609" w:type="dxa"/>
            <w:vAlign w:val="center"/>
            <w:hideMark/>
          </w:tcPr>
          <w:p w14:paraId="14008AA6" w14:textId="77777777" w:rsidR="00FF2624" w:rsidRPr="00E67196" w:rsidRDefault="00FF2624" w:rsidP="00FF2624">
            <w:pPr>
              <w:rPr>
                <w:color w:val="000000" w:themeColor="text1"/>
              </w:rPr>
            </w:pPr>
          </w:p>
        </w:tc>
        <w:tc>
          <w:tcPr>
            <w:tcW w:w="2365" w:type="dxa"/>
            <w:vAlign w:val="center"/>
            <w:hideMark/>
          </w:tcPr>
          <w:p w14:paraId="73D3B51A" w14:textId="77777777" w:rsidR="00FF2624" w:rsidRPr="00E67196" w:rsidRDefault="00FF2624" w:rsidP="00FF2624">
            <w:pPr>
              <w:rPr>
                <w:color w:val="000000" w:themeColor="text1"/>
              </w:rPr>
            </w:pPr>
          </w:p>
        </w:tc>
      </w:tr>
      <w:tr w:rsidR="00745708" w:rsidRPr="00E67196" w14:paraId="5F7E1534" w14:textId="77777777" w:rsidTr="00C17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135F7" w14:textId="77777777" w:rsidR="00FF2624" w:rsidRPr="00E67196" w:rsidRDefault="00FF2624" w:rsidP="00FF2624">
            <w:pPr>
              <w:rPr>
                <w:color w:val="000000" w:themeColor="text1"/>
              </w:rPr>
            </w:pPr>
            <w:r w:rsidRPr="00E67196">
              <w:rPr>
                <w:b/>
                <w:bCs/>
                <w:color w:val="000000" w:themeColor="text1"/>
              </w:rPr>
              <w:t>Totale complessivo</w:t>
            </w:r>
          </w:p>
        </w:tc>
        <w:tc>
          <w:tcPr>
            <w:tcW w:w="1609" w:type="dxa"/>
            <w:vAlign w:val="center"/>
            <w:hideMark/>
          </w:tcPr>
          <w:p w14:paraId="1580168E" w14:textId="77777777" w:rsidR="00FF2624" w:rsidRPr="00E67196" w:rsidRDefault="00FF2624" w:rsidP="00FF2624">
            <w:pPr>
              <w:rPr>
                <w:color w:val="000000" w:themeColor="text1"/>
              </w:rPr>
            </w:pPr>
            <w:r w:rsidRPr="00E67196">
              <w:rPr>
                <w:color w:val="000000" w:themeColor="text1"/>
              </w:rPr>
              <w:t>€</w:t>
            </w:r>
          </w:p>
        </w:tc>
        <w:tc>
          <w:tcPr>
            <w:tcW w:w="2365" w:type="dxa"/>
            <w:vAlign w:val="center"/>
            <w:hideMark/>
          </w:tcPr>
          <w:p w14:paraId="6DEE068C" w14:textId="77777777" w:rsidR="00FF2624" w:rsidRPr="00E67196" w:rsidRDefault="00FF2624" w:rsidP="00FF2624">
            <w:pPr>
              <w:rPr>
                <w:color w:val="000000" w:themeColor="text1"/>
              </w:rPr>
            </w:pPr>
          </w:p>
        </w:tc>
      </w:tr>
    </w:tbl>
    <w:p w14:paraId="03005EE9" w14:textId="77777777" w:rsidR="00FF2624" w:rsidRPr="00E67196" w:rsidRDefault="00FF2624" w:rsidP="00A9196A">
      <w:pPr>
        <w:jc w:val="both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Per eventuali vincoli su ogni singola voce di costo fare riferimento a: Linee Guida per la rendicontazione – Missione 4, Componente 2 – Investimento 1.5 e successive integrazioni e chiarimenti</w:t>
      </w:r>
    </w:p>
    <w:p w14:paraId="36A71A82" w14:textId="77777777" w:rsidR="00340823" w:rsidRPr="00E67196" w:rsidRDefault="00340823" w:rsidP="00FF2624">
      <w:pPr>
        <w:rPr>
          <w:b/>
          <w:bCs/>
          <w:color w:val="000000" w:themeColor="text1"/>
        </w:rPr>
      </w:pPr>
    </w:p>
    <w:p w14:paraId="4045BD27" w14:textId="0A092FF9" w:rsidR="00FF2624" w:rsidRPr="00E67196" w:rsidRDefault="00B569B7" w:rsidP="00FF2624">
      <w:pPr>
        <w:rPr>
          <w:color w:val="000000" w:themeColor="text1"/>
        </w:rPr>
      </w:pPr>
      <w:r w:rsidRPr="00E67196">
        <w:rPr>
          <w:b/>
          <w:bCs/>
          <w:color w:val="000000" w:themeColor="text1"/>
        </w:rPr>
        <w:t>F</w:t>
      </w:r>
      <w:r w:rsidR="00FF2624" w:rsidRPr="00E67196">
        <w:rPr>
          <w:b/>
          <w:bCs/>
          <w:color w:val="000000" w:themeColor="text1"/>
        </w:rPr>
        <w:t>onti di copertura:</w:t>
      </w:r>
      <w:r w:rsidR="00FF2624" w:rsidRPr="00E67196">
        <w:rPr>
          <w:b/>
          <w:bCs/>
          <w:color w:val="000000" w:themeColor="text1"/>
        </w:rPr>
        <w:br/>
      </w:r>
      <w:r w:rsidR="00FF2624" w:rsidRPr="00E67196">
        <w:rPr>
          <w:color w:val="000000" w:themeColor="text1"/>
        </w:rPr>
        <w:t>☐ Investimento pubblico Tech4You (max €200.000)</w:t>
      </w:r>
      <w:r w:rsidR="00FF2624" w:rsidRPr="00E67196">
        <w:rPr>
          <w:color w:val="000000" w:themeColor="text1"/>
        </w:rPr>
        <w:br/>
        <w:t>☐ Investimento privato in co-finanziamento (10–30%), indicare e descrivere</w:t>
      </w:r>
      <w:r w:rsidR="00FF2624" w:rsidRPr="00E67196">
        <w:rPr>
          <w:color w:val="000000" w:themeColor="text1"/>
        </w:rPr>
        <w:br/>
        <w:t>☐ Apporto dei soci / utili reinvestiti</w:t>
      </w:r>
      <w:r w:rsidR="00FF2624" w:rsidRPr="00E67196">
        <w:rPr>
          <w:color w:val="000000" w:themeColor="text1"/>
        </w:rPr>
        <w:br/>
        <w:t>☐ Sovraprezzo di quota</w:t>
      </w:r>
    </w:p>
    <w:p w14:paraId="4E7656F6" w14:textId="75E2D216" w:rsidR="00FF2624" w:rsidRPr="00E67196" w:rsidRDefault="00FF2624" w:rsidP="00FF2624">
      <w:pPr>
        <w:rPr>
          <w:color w:val="000000" w:themeColor="text1"/>
        </w:rPr>
      </w:pPr>
      <w:r w:rsidRPr="00E67196">
        <w:rPr>
          <w:i/>
          <w:iCs/>
          <w:color w:val="000000" w:themeColor="text1"/>
        </w:rPr>
        <w:t xml:space="preserve">Nota: i dati riportati devono </w:t>
      </w:r>
      <w:r w:rsidR="00340823" w:rsidRPr="00E67196">
        <w:rPr>
          <w:i/>
          <w:iCs/>
          <w:color w:val="000000" w:themeColor="text1"/>
        </w:rPr>
        <w:t>ESSERE ALLINEATI RIS</w:t>
      </w:r>
      <w:r w:rsidR="00745708" w:rsidRPr="00E67196">
        <w:rPr>
          <w:i/>
          <w:iCs/>
          <w:color w:val="000000" w:themeColor="text1"/>
        </w:rPr>
        <w:t>P</w:t>
      </w:r>
      <w:r w:rsidR="00340823" w:rsidRPr="00E67196">
        <w:rPr>
          <w:i/>
          <w:iCs/>
          <w:color w:val="000000" w:themeColor="text1"/>
        </w:rPr>
        <w:t>ETTO A</w:t>
      </w:r>
      <w:r w:rsidRPr="00E67196">
        <w:rPr>
          <w:i/>
          <w:iCs/>
          <w:color w:val="000000" w:themeColor="text1"/>
        </w:rPr>
        <w:t xml:space="preserve">ll’Allegato 10 – Valutazione </w:t>
      </w:r>
      <w:proofErr w:type="spellStart"/>
      <w:r w:rsidRPr="00E67196">
        <w:rPr>
          <w:i/>
          <w:iCs/>
          <w:color w:val="000000" w:themeColor="text1"/>
        </w:rPr>
        <w:t>pre</w:t>
      </w:r>
      <w:proofErr w:type="spellEnd"/>
      <w:r w:rsidRPr="00E67196">
        <w:rPr>
          <w:i/>
          <w:iCs/>
          <w:color w:val="000000" w:themeColor="text1"/>
        </w:rPr>
        <w:t>-money proposta.</w:t>
      </w:r>
    </w:p>
    <w:p w14:paraId="5ABA8B94" w14:textId="77777777" w:rsidR="005953E5" w:rsidRPr="00E67196" w:rsidRDefault="005953E5" w:rsidP="005953E5">
      <w:pPr>
        <w:rPr>
          <w:color w:val="000000" w:themeColor="text1"/>
        </w:rPr>
      </w:pPr>
    </w:p>
    <w:p w14:paraId="60C390EE" w14:textId="0A8EAEC3" w:rsidR="00E40A11" w:rsidRPr="00E67196" w:rsidRDefault="00745708" w:rsidP="00E40A11">
      <w:pPr>
        <w:rPr>
          <w:b/>
          <w:bCs/>
          <w:color w:val="000000" w:themeColor="text1"/>
        </w:rPr>
      </w:pPr>
      <w:r w:rsidRPr="00E67196">
        <w:rPr>
          <w:b/>
          <w:bCs/>
          <w:color w:val="000000" w:themeColor="text1"/>
        </w:rPr>
        <w:t>E</w:t>
      </w:r>
      <w:r w:rsidR="00837977" w:rsidRPr="00E67196">
        <w:rPr>
          <w:b/>
          <w:bCs/>
          <w:color w:val="000000" w:themeColor="text1"/>
        </w:rPr>
        <w:t xml:space="preserve">. </w:t>
      </w:r>
      <w:r w:rsidR="00340823" w:rsidRPr="00E67196">
        <w:rPr>
          <w:b/>
          <w:bCs/>
          <w:color w:val="000000" w:themeColor="text1"/>
        </w:rPr>
        <w:t>COERENZA COMPLESSIVA CON IL PIANO DI SVILUPPO E CON LA PROPOSTA DI ACCORDO DI INVESTIMENTO. (Criterio B)</w:t>
      </w:r>
    </w:p>
    <w:p w14:paraId="4F14D51B" w14:textId="5745AE07" w:rsidR="00340823" w:rsidRPr="00E67196" w:rsidRDefault="00340823" w:rsidP="004832C5">
      <w:pPr>
        <w:spacing w:after="0"/>
        <w:rPr>
          <w:i/>
          <w:iCs/>
          <w:color w:val="000000" w:themeColor="text1"/>
        </w:rPr>
      </w:pPr>
    </w:p>
    <w:p w14:paraId="5E17D146" w14:textId="7D83B01B" w:rsidR="004832C5" w:rsidRPr="00E67196" w:rsidRDefault="00340823" w:rsidP="00745708">
      <w:pPr>
        <w:spacing w:after="0"/>
        <w:jc w:val="both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 xml:space="preserve">La </w:t>
      </w:r>
      <w:r w:rsidR="004832C5" w:rsidRPr="00E67196">
        <w:rPr>
          <w:i/>
          <w:iCs/>
          <w:color w:val="000000" w:themeColor="text1"/>
        </w:rPr>
        <w:t xml:space="preserve">sezione è finalizzata a consentire una valutazione consapevole </w:t>
      </w:r>
      <w:r w:rsidRPr="00E67196">
        <w:rPr>
          <w:i/>
          <w:iCs/>
          <w:color w:val="000000" w:themeColor="text1"/>
        </w:rPr>
        <w:t xml:space="preserve">della coerenza complessiva con il Piano di sviluppo e con la proposta di Accordo di investimento anche in relazione alla </w:t>
      </w:r>
      <w:r w:rsidR="004832C5" w:rsidRPr="00E67196">
        <w:rPr>
          <w:i/>
          <w:iCs/>
          <w:color w:val="000000" w:themeColor="text1"/>
        </w:rPr>
        <w:t>logica di disinvestimento dell’operazione proposta</w:t>
      </w:r>
      <w:r w:rsidRPr="00E67196">
        <w:rPr>
          <w:i/>
          <w:iCs/>
          <w:color w:val="000000" w:themeColor="text1"/>
        </w:rPr>
        <w:t xml:space="preserve">. </w:t>
      </w:r>
      <w:r w:rsidR="004832C5" w:rsidRPr="00E67196">
        <w:rPr>
          <w:i/>
          <w:iCs/>
          <w:color w:val="000000" w:themeColor="text1"/>
        </w:rPr>
        <w:t>L’exit strategy non costituisce una dichiarazione vincolante, né una previsione puntuale, ma rappresenta un quadro ragionato degli scenari di uscita plausibili, coerenti con:</w:t>
      </w:r>
    </w:p>
    <w:p w14:paraId="52C45294" w14:textId="77777777" w:rsidR="004832C5" w:rsidRPr="00E67196" w:rsidRDefault="004832C5" w:rsidP="004832C5">
      <w:pPr>
        <w:numPr>
          <w:ilvl w:val="0"/>
          <w:numId w:val="21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la natura dell’iniziativa;</w:t>
      </w:r>
    </w:p>
    <w:p w14:paraId="50A0E409" w14:textId="77777777" w:rsidR="004832C5" w:rsidRPr="00E67196" w:rsidRDefault="004832C5" w:rsidP="004832C5">
      <w:pPr>
        <w:numPr>
          <w:ilvl w:val="0"/>
          <w:numId w:val="21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il modello di business;</w:t>
      </w:r>
    </w:p>
    <w:p w14:paraId="4759192B" w14:textId="77777777" w:rsidR="004832C5" w:rsidRPr="00E67196" w:rsidRDefault="004832C5" w:rsidP="004832C5">
      <w:pPr>
        <w:numPr>
          <w:ilvl w:val="0"/>
          <w:numId w:val="21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il percorso di crescita ipotizzato;</w:t>
      </w:r>
    </w:p>
    <w:p w14:paraId="40274FAD" w14:textId="77777777" w:rsidR="004832C5" w:rsidRPr="00E67196" w:rsidRDefault="004832C5" w:rsidP="004832C5">
      <w:pPr>
        <w:numPr>
          <w:ilvl w:val="0"/>
          <w:numId w:val="21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l’assetto di governance proposto.</w:t>
      </w:r>
    </w:p>
    <w:p w14:paraId="0B286A30" w14:textId="77777777" w:rsidR="00340823" w:rsidRPr="00E67196" w:rsidRDefault="00340823" w:rsidP="004832C5">
      <w:pPr>
        <w:spacing w:after="0"/>
        <w:rPr>
          <w:i/>
          <w:iCs/>
          <w:color w:val="000000" w:themeColor="text1"/>
        </w:rPr>
      </w:pPr>
    </w:p>
    <w:p w14:paraId="3F287D82" w14:textId="4007ED53" w:rsidR="004832C5" w:rsidRPr="00E67196" w:rsidRDefault="004832C5" w:rsidP="004832C5">
      <w:p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Ai fini della valutazione, la sezione deve essere letta in combinazione con:</w:t>
      </w:r>
    </w:p>
    <w:p w14:paraId="0F63C004" w14:textId="77777777" w:rsidR="004832C5" w:rsidRPr="00E67196" w:rsidRDefault="004832C5" w:rsidP="004832C5">
      <w:pPr>
        <w:numPr>
          <w:ilvl w:val="0"/>
          <w:numId w:val="22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lastRenderedPageBreak/>
        <w:t>la proposta di Accordo di investimento;</w:t>
      </w:r>
    </w:p>
    <w:p w14:paraId="00CA207D" w14:textId="77777777" w:rsidR="004832C5" w:rsidRPr="00E67196" w:rsidRDefault="004832C5" w:rsidP="004832C5">
      <w:pPr>
        <w:numPr>
          <w:ilvl w:val="0"/>
          <w:numId w:val="22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il Piano economico-finanziario;</w:t>
      </w:r>
    </w:p>
    <w:p w14:paraId="654D1660" w14:textId="77777777" w:rsidR="004832C5" w:rsidRPr="00E67196" w:rsidRDefault="004832C5" w:rsidP="004832C5">
      <w:pPr>
        <w:numPr>
          <w:ilvl w:val="0"/>
          <w:numId w:val="22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le previsioni di sviluppo del progetto.</w:t>
      </w:r>
    </w:p>
    <w:p w14:paraId="158981CF" w14:textId="77777777" w:rsidR="00340823" w:rsidRPr="00E67196" w:rsidRDefault="00340823" w:rsidP="004832C5">
      <w:pPr>
        <w:spacing w:after="0"/>
        <w:rPr>
          <w:i/>
          <w:iCs/>
          <w:color w:val="000000" w:themeColor="text1"/>
        </w:rPr>
      </w:pPr>
    </w:p>
    <w:p w14:paraId="59605F34" w14:textId="287E6F88" w:rsidR="004832C5" w:rsidRPr="00E67196" w:rsidRDefault="004832C5" w:rsidP="004832C5">
      <w:p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In particolare, la strategia di uscita consente di apprezzare:</w:t>
      </w:r>
    </w:p>
    <w:p w14:paraId="61313CA2" w14:textId="77777777" w:rsidR="004832C5" w:rsidRPr="00E67196" w:rsidRDefault="004832C5" w:rsidP="004832C5">
      <w:pPr>
        <w:numPr>
          <w:ilvl w:val="0"/>
          <w:numId w:val="23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la chiarezza dell’orizzonte temporale del disinvestimento;</w:t>
      </w:r>
    </w:p>
    <w:p w14:paraId="38EFFE86" w14:textId="77777777" w:rsidR="004832C5" w:rsidRPr="00E67196" w:rsidRDefault="004832C5" w:rsidP="004832C5">
      <w:pPr>
        <w:numPr>
          <w:ilvl w:val="0"/>
          <w:numId w:val="23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la compatibilità delle modalità di uscita con la governance e i diritti del Consorzio;</w:t>
      </w:r>
    </w:p>
    <w:p w14:paraId="6A043531" w14:textId="77777777" w:rsidR="004832C5" w:rsidRPr="00E67196" w:rsidRDefault="004832C5" w:rsidP="004832C5">
      <w:pPr>
        <w:numPr>
          <w:ilvl w:val="0"/>
          <w:numId w:val="23"/>
        </w:numPr>
        <w:spacing w:after="0"/>
        <w:rPr>
          <w:color w:val="000000" w:themeColor="text1"/>
        </w:rPr>
      </w:pPr>
      <w:r w:rsidRPr="00E67196">
        <w:rPr>
          <w:i/>
          <w:iCs/>
          <w:color w:val="000000" w:themeColor="text1"/>
        </w:rPr>
        <w:t>l’attrattività complessiva dell’operazione in una prospettiva di medio periodo</w:t>
      </w:r>
      <w:r w:rsidRPr="00E67196">
        <w:rPr>
          <w:color w:val="000000" w:themeColor="text1"/>
        </w:rPr>
        <w:t>.</w:t>
      </w:r>
    </w:p>
    <w:p w14:paraId="12111722" w14:textId="77777777" w:rsidR="004832C5" w:rsidRPr="00E67196" w:rsidRDefault="004832C5" w:rsidP="00E814B0">
      <w:pPr>
        <w:rPr>
          <w:color w:val="000000" w:themeColor="text1"/>
        </w:rPr>
      </w:pPr>
    </w:p>
    <w:p w14:paraId="651C95A1" w14:textId="3FDB7FDD" w:rsidR="00E814B0" w:rsidRPr="00E67196" w:rsidRDefault="004832C5" w:rsidP="004832C5">
      <w:pPr>
        <w:jc w:val="both"/>
        <w:rPr>
          <w:color w:val="000000" w:themeColor="text1"/>
        </w:rPr>
      </w:pPr>
      <w:r w:rsidRPr="00E67196">
        <w:rPr>
          <w:color w:val="000000" w:themeColor="text1"/>
        </w:rPr>
        <w:t>Pertanto, è chiesto di evidenziare e argomentare la</w:t>
      </w:r>
      <w:r w:rsidR="00E814B0" w:rsidRPr="00E67196">
        <w:rPr>
          <w:color w:val="000000" w:themeColor="text1"/>
        </w:rPr>
        <w:t xml:space="preserve"> strategia di disinvestimento proposta</w:t>
      </w:r>
      <w:r w:rsidRPr="00E67196">
        <w:rPr>
          <w:color w:val="000000" w:themeColor="text1"/>
        </w:rPr>
        <w:t xml:space="preserve"> puntualizzando e motivando</w:t>
      </w:r>
      <w:r w:rsidR="00E814B0" w:rsidRPr="00E67196">
        <w:rPr>
          <w:color w:val="000000" w:themeColor="text1"/>
        </w:rPr>
        <w:t>:</w:t>
      </w:r>
    </w:p>
    <w:p w14:paraId="6ECC4C22" w14:textId="002086EE" w:rsidR="004832C5" w:rsidRPr="00E67196" w:rsidRDefault="004832C5" w:rsidP="004832C5">
      <w:pPr>
        <w:pStyle w:val="NormaleWeb"/>
        <w:numPr>
          <w:ilvl w:val="0"/>
          <w:numId w:val="14"/>
        </w:numPr>
        <w:spacing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E67196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eastAsia="en-US"/>
          <w14:ligatures w14:val="standardContextual"/>
        </w:rPr>
        <w:t>il collegamento tra crescita del progetto e possibilità di uscita;</w:t>
      </w:r>
    </w:p>
    <w:p w14:paraId="2E91B83A" w14:textId="04634EC0" w:rsidR="004832C5" w:rsidRPr="00E67196" w:rsidRDefault="004832C5" w:rsidP="004832C5">
      <w:pPr>
        <w:pStyle w:val="NormaleWeb"/>
        <w:numPr>
          <w:ilvl w:val="0"/>
          <w:numId w:val="14"/>
        </w:numPr>
        <w:spacing w:after="0" w:afterAutospacing="0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E67196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2"/>
          <w:lang w:eastAsia="en-US"/>
          <w14:ligatures w14:val="standardContextual"/>
        </w:rPr>
        <w:t>la coerenza con la struttura dell’Accordo di investimento;</w:t>
      </w:r>
    </w:p>
    <w:p w14:paraId="14A53D59" w14:textId="57787764" w:rsidR="00E814B0" w:rsidRPr="00E67196" w:rsidRDefault="00E814B0" w:rsidP="004832C5">
      <w:pPr>
        <w:numPr>
          <w:ilvl w:val="0"/>
          <w:numId w:val="14"/>
        </w:numPr>
        <w:spacing w:after="0"/>
        <w:rPr>
          <w:color w:val="000000" w:themeColor="text1"/>
        </w:rPr>
      </w:pPr>
      <w:r w:rsidRPr="00E67196">
        <w:rPr>
          <w:color w:val="000000" w:themeColor="text1"/>
        </w:rPr>
        <w:t>durata prevista dell’intervento pubblico (periodo di disinvestimento ottimale 2 + 2 anni);</w:t>
      </w:r>
    </w:p>
    <w:p w14:paraId="222F3C7A" w14:textId="77777777" w:rsidR="00E814B0" w:rsidRPr="00E67196" w:rsidRDefault="00E814B0" w:rsidP="004832C5">
      <w:pPr>
        <w:numPr>
          <w:ilvl w:val="0"/>
          <w:numId w:val="14"/>
        </w:numPr>
        <w:spacing w:after="0"/>
        <w:rPr>
          <w:color w:val="000000" w:themeColor="text1"/>
        </w:rPr>
      </w:pPr>
      <w:r w:rsidRPr="00E67196">
        <w:rPr>
          <w:color w:val="000000" w:themeColor="text1"/>
        </w:rPr>
        <w:t>modalità di uscita (riacquisto, terzi, mercato, M&amp;A, liquidazione quote, ecc.);</w:t>
      </w:r>
    </w:p>
    <w:p w14:paraId="092FD031" w14:textId="645AF6D3" w:rsidR="00E814B0" w:rsidRPr="00E67196" w:rsidRDefault="00E814B0" w:rsidP="004832C5">
      <w:pPr>
        <w:numPr>
          <w:ilvl w:val="0"/>
          <w:numId w:val="14"/>
        </w:numPr>
        <w:spacing w:after="0"/>
        <w:rPr>
          <w:color w:val="000000" w:themeColor="text1"/>
        </w:rPr>
      </w:pPr>
      <w:r w:rsidRPr="00E67196">
        <w:rPr>
          <w:color w:val="000000" w:themeColor="text1"/>
        </w:rPr>
        <w:t>stima temporale (massimo 2 anni + 2 di tolleranza);</w:t>
      </w:r>
    </w:p>
    <w:p w14:paraId="0A52A04D" w14:textId="476F392C" w:rsidR="00E814B0" w:rsidRPr="00E67196" w:rsidRDefault="00E814B0" w:rsidP="004832C5">
      <w:pPr>
        <w:numPr>
          <w:ilvl w:val="0"/>
          <w:numId w:val="14"/>
        </w:numPr>
        <w:spacing w:after="0"/>
        <w:rPr>
          <w:color w:val="000000" w:themeColor="text1"/>
        </w:rPr>
      </w:pPr>
      <w:r w:rsidRPr="00E67196">
        <w:rPr>
          <w:color w:val="000000" w:themeColor="text1"/>
        </w:rPr>
        <w:t>eventuali clausole di put/call o patti parasociali correlati.</w:t>
      </w:r>
    </w:p>
    <w:p w14:paraId="10F121E2" w14:textId="0DAD86DD" w:rsidR="00340823" w:rsidRPr="00E67196" w:rsidRDefault="00340823" w:rsidP="00340823">
      <w:pPr>
        <w:spacing w:after="0"/>
        <w:rPr>
          <w:color w:val="000000" w:themeColor="text1"/>
        </w:rPr>
      </w:pPr>
    </w:p>
    <w:p w14:paraId="551B82C2" w14:textId="1B742857" w:rsidR="00340823" w:rsidRPr="00E67196" w:rsidRDefault="00340823" w:rsidP="00340823">
      <w:pPr>
        <w:spacing w:after="0"/>
        <w:rPr>
          <w:color w:val="000000" w:themeColor="text1"/>
        </w:rPr>
      </w:pPr>
    </w:p>
    <w:p w14:paraId="3F97B993" w14:textId="0E4D5B58" w:rsidR="00E814B0" w:rsidRPr="00E67196" w:rsidRDefault="00745708" w:rsidP="00E814B0">
      <w:pPr>
        <w:rPr>
          <w:b/>
          <w:bCs/>
          <w:color w:val="000000" w:themeColor="text1"/>
        </w:rPr>
      </w:pPr>
      <w:r w:rsidRPr="00E67196">
        <w:rPr>
          <w:b/>
          <w:bCs/>
          <w:color w:val="000000" w:themeColor="text1"/>
        </w:rPr>
        <w:t>F</w:t>
      </w:r>
      <w:r w:rsidR="00E814B0" w:rsidRPr="00E67196">
        <w:rPr>
          <w:b/>
          <w:bCs/>
          <w:color w:val="000000" w:themeColor="text1"/>
        </w:rPr>
        <w:t xml:space="preserve">. SOSTENIBILITÀ ECONOMICO-FINANZIARIA </w:t>
      </w:r>
      <w:r w:rsidR="00067EB6" w:rsidRPr="00E67196">
        <w:rPr>
          <w:b/>
          <w:bCs/>
          <w:color w:val="000000" w:themeColor="text1"/>
        </w:rPr>
        <w:t>POST-INTERVENTO</w:t>
      </w:r>
      <w:r w:rsidRPr="00E67196">
        <w:rPr>
          <w:b/>
          <w:bCs/>
          <w:color w:val="000000" w:themeColor="text1"/>
        </w:rPr>
        <w:t xml:space="preserve"> (</w:t>
      </w:r>
      <w:r w:rsidR="00340823" w:rsidRPr="00E67196">
        <w:rPr>
          <w:b/>
          <w:bCs/>
          <w:color w:val="000000" w:themeColor="text1"/>
        </w:rPr>
        <w:t>Criterio C)</w:t>
      </w:r>
    </w:p>
    <w:p w14:paraId="3CD6BBB6" w14:textId="6A71C6F5" w:rsidR="004832C5" w:rsidRPr="00E67196" w:rsidRDefault="004832C5" w:rsidP="004832C5">
      <w:pPr>
        <w:jc w:val="both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Questa sezione è finalizzata a consentire una valutazione della solidità economica complessiva dell’iniziativa e della credibilità delle prospettive di sviluppo nel medio periodo.</w:t>
      </w:r>
    </w:p>
    <w:p w14:paraId="14EC182D" w14:textId="77777777" w:rsidR="004832C5" w:rsidRPr="00E67196" w:rsidRDefault="004832C5" w:rsidP="004832C5">
      <w:pPr>
        <w:jc w:val="both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Tale sezione non deve essere interpretata come una mera proiezione numerica, né come un esercizio previsionale isolato, ma come una lettura integrata di:</w:t>
      </w:r>
    </w:p>
    <w:p w14:paraId="40682EC5" w14:textId="77777777" w:rsidR="004832C5" w:rsidRPr="00E67196" w:rsidRDefault="004832C5" w:rsidP="004832C5">
      <w:pPr>
        <w:numPr>
          <w:ilvl w:val="0"/>
          <w:numId w:val="24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Piano di sviluppo;</w:t>
      </w:r>
    </w:p>
    <w:p w14:paraId="77D70CC9" w14:textId="77777777" w:rsidR="004832C5" w:rsidRPr="00E67196" w:rsidRDefault="004832C5" w:rsidP="004832C5">
      <w:pPr>
        <w:numPr>
          <w:ilvl w:val="0"/>
          <w:numId w:val="24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fabbisogno finanziario;</w:t>
      </w:r>
    </w:p>
    <w:p w14:paraId="10127754" w14:textId="77777777" w:rsidR="004832C5" w:rsidRPr="00E67196" w:rsidRDefault="004832C5" w:rsidP="004832C5">
      <w:pPr>
        <w:numPr>
          <w:ilvl w:val="0"/>
          <w:numId w:val="24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 xml:space="preserve">valutazione </w:t>
      </w:r>
      <w:proofErr w:type="spellStart"/>
      <w:r w:rsidRPr="00E67196">
        <w:rPr>
          <w:i/>
          <w:iCs/>
          <w:color w:val="000000" w:themeColor="text1"/>
        </w:rPr>
        <w:t>pre</w:t>
      </w:r>
      <w:proofErr w:type="spellEnd"/>
      <w:r w:rsidRPr="00E67196">
        <w:rPr>
          <w:i/>
          <w:iCs/>
          <w:color w:val="000000" w:themeColor="text1"/>
        </w:rPr>
        <w:t>-money proposta;</w:t>
      </w:r>
    </w:p>
    <w:p w14:paraId="2F78922E" w14:textId="77777777" w:rsidR="004832C5" w:rsidRPr="00E67196" w:rsidRDefault="004832C5" w:rsidP="004832C5">
      <w:pPr>
        <w:numPr>
          <w:ilvl w:val="0"/>
          <w:numId w:val="24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ipotesi di crescita e di mercato.</w:t>
      </w:r>
    </w:p>
    <w:p w14:paraId="3F8CBF2F" w14:textId="77777777" w:rsidR="004832C5" w:rsidRPr="00E67196" w:rsidRDefault="004832C5" w:rsidP="004832C5">
      <w:p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Ai fini della valutazione, la sostenibilità economico-finanziaria consente di apprezzare:</w:t>
      </w:r>
    </w:p>
    <w:p w14:paraId="158F4B10" w14:textId="77777777" w:rsidR="004832C5" w:rsidRPr="00E67196" w:rsidRDefault="004832C5" w:rsidP="004832C5">
      <w:pPr>
        <w:numPr>
          <w:ilvl w:val="0"/>
          <w:numId w:val="25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la coerenza tra attività previste e capacità di generare ricavi;</w:t>
      </w:r>
    </w:p>
    <w:p w14:paraId="353F6840" w14:textId="77777777" w:rsidR="004832C5" w:rsidRPr="00E67196" w:rsidRDefault="004832C5" w:rsidP="004832C5">
      <w:pPr>
        <w:numPr>
          <w:ilvl w:val="0"/>
          <w:numId w:val="25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la sostenibilità della struttura dei costi;</w:t>
      </w:r>
    </w:p>
    <w:p w14:paraId="5C8F2502" w14:textId="77777777" w:rsidR="004832C5" w:rsidRPr="00E67196" w:rsidRDefault="004832C5" w:rsidP="004832C5">
      <w:pPr>
        <w:numPr>
          <w:ilvl w:val="0"/>
          <w:numId w:val="25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la capacità del progetto di creare valore nel tempo;</w:t>
      </w:r>
    </w:p>
    <w:p w14:paraId="7A8B9BAF" w14:textId="77777777" w:rsidR="004832C5" w:rsidRPr="00E67196" w:rsidRDefault="004832C5" w:rsidP="004832C5">
      <w:pPr>
        <w:numPr>
          <w:ilvl w:val="0"/>
          <w:numId w:val="25"/>
        </w:num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la potenziale attrattività per investimenti successivi.</w:t>
      </w:r>
    </w:p>
    <w:p w14:paraId="58E0803C" w14:textId="12B42457" w:rsidR="004832C5" w:rsidRPr="00E67196" w:rsidRDefault="004832C5" w:rsidP="004832C5">
      <w:pPr>
        <w:spacing w:after="0"/>
        <w:rPr>
          <w:i/>
          <w:iCs/>
          <w:color w:val="000000" w:themeColor="text1"/>
        </w:rPr>
      </w:pPr>
      <w:r w:rsidRPr="00E67196">
        <w:rPr>
          <w:i/>
          <w:iCs/>
          <w:color w:val="000000" w:themeColor="text1"/>
        </w:rPr>
        <w:t>La sezione deve quindi essere letta congiuntamente alle altre parti del Piano e alla documentazione economico-finanziaria predisposta.</w:t>
      </w:r>
    </w:p>
    <w:p w14:paraId="3D8C195C" w14:textId="77777777" w:rsidR="004832C5" w:rsidRPr="00E67196" w:rsidRDefault="004832C5" w:rsidP="00E814B0">
      <w:pPr>
        <w:rPr>
          <w:color w:val="000000" w:themeColor="text1"/>
        </w:rPr>
      </w:pPr>
    </w:p>
    <w:p w14:paraId="24BAA7DB" w14:textId="68E4BCA7" w:rsidR="004832C5" w:rsidRPr="00E67196" w:rsidRDefault="004832C5" w:rsidP="004832C5">
      <w:pPr>
        <w:rPr>
          <w:color w:val="000000" w:themeColor="text1"/>
        </w:rPr>
      </w:pPr>
      <w:r w:rsidRPr="00E67196">
        <w:rPr>
          <w:color w:val="000000" w:themeColor="text1"/>
        </w:rPr>
        <w:t>Pertanto, è chiesto di evidenziare e argomentare la sostenibilità economico-finanziaria puntualizzando e motivando:</w:t>
      </w:r>
    </w:p>
    <w:p w14:paraId="08D56382" w14:textId="13D835DC" w:rsidR="004832C5" w:rsidRPr="00E67196" w:rsidRDefault="004832C5" w:rsidP="004832C5">
      <w:pPr>
        <w:numPr>
          <w:ilvl w:val="0"/>
          <w:numId w:val="15"/>
        </w:numPr>
        <w:spacing w:after="0"/>
        <w:rPr>
          <w:color w:val="000000" w:themeColor="text1"/>
        </w:rPr>
      </w:pPr>
      <w:r w:rsidRPr="00E67196">
        <w:rPr>
          <w:color w:val="000000" w:themeColor="text1"/>
        </w:rPr>
        <w:t>la capacità di sostenere la crescita nel tempo;</w:t>
      </w:r>
    </w:p>
    <w:p w14:paraId="19E35C78" w14:textId="62EFCDE5" w:rsidR="00E814B0" w:rsidRPr="00E67196" w:rsidRDefault="00E814B0" w:rsidP="004832C5">
      <w:pPr>
        <w:numPr>
          <w:ilvl w:val="0"/>
          <w:numId w:val="15"/>
        </w:numPr>
        <w:spacing w:after="0"/>
        <w:rPr>
          <w:color w:val="000000" w:themeColor="text1"/>
        </w:rPr>
      </w:pPr>
      <w:r w:rsidRPr="00E67196">
        <w:rPr>
          <w:color w:val="000000" w:themeColor="text1"/>
        </w:rPr>
        <w:t>i ricavi attesi dopo il periodo di investimento;</w:t>
      </w:r>
    </w:p>
    <w:p w14:paraId="425F2C87" w14:textId="77777777" w:rsidR="00E814B0" w:rsidRPr="00E67196" w:rsidRDefault="00E814B0" w:rsidP="004832C5">
      <w:pPr>
        <w:numPr>
          <w:ilvl w:val="0"/>
          <w:numId w:val="15"/>
        </w:numPr>
        <w:spacing w:after="0"/>
        <w:rPr>
          <w:color w:val="000000" w:themeColor="text1"/>
        </w:rPr>
      </w:pPr>
      <w:r w:rsidRPr="00E67196">
        <w:rPr>
          <w:color w:val="000000" w:themeColor="text1"/>
        </w:rPr>
        <w:t>la redditività stimata (EBITDA, break-even, IRR o altri indicatori);</w:t>
      </w:r>
    </w:p>
    <w:p w14:paraId="583C1514" w14:textId="77777777" w:rsidR="00E814B0" w:rsidRPr="00E67196" w:rsidRDefault="00E814B0" w:rsidP="004832C5">
      <w:pPr>
        <w:numPr>
          <w:ilvl w:val="0"/>
          <w:numId w:val="15"/>
        </w:numPr>
        <w:spacing w:after="0"/>
        <w:rPr>
          <w:color w:val="000000" w:themeColor="text1"/>
        </w:rPr>
      </w:pPr>
      <w:r w:rsidRPr="00E67196">
        <w:rPr>
          <w:color w:val="000000" w:themeColor="text1"/>
        </w:rPr>
        <w:t>le strategie di capitalizzazione o follow-on funding previste;</w:t>
      </w:r>
    </w:p>
    <w:p w14:paraId="14017889" w14:textId="00066198" w:rsidR="00E814B0" w:rsidRPr="00E67196" w:rsidRDefault="00E814B0" w:rsidP="004832C5">
      <w:pPr>
        <w:numPr>
          <w:ilvl w:val="0"/>
          <w:numId w:val="15"/>
        </w:numPr>
        <w:spacing w:after="0"/>
        <w:rPr>
          <w:color w:val="000000" w:themeColor="text1"/>
        </w:rPr>
      </w:pPr>
      <w:r w:rsidRPr="00E67196">
        <w:rPr>
          <w:color w:val="000000" w:themeColor="text1"/>
        </w:rPr>
        <w:t>eventuali piani di reinvestimento o scaling-up</w:t>
      </w:r>
      <w:r w:rsidR="004832C5" w:rsidRPr="00E67196">
        <w:rPr>
          <w:color w:val="000000" w:themeColor="text1"/>
        </w:rPr>
        <w:t>.</w:t>
      </w:r>
    </w:p>
    <w:p w14:paraId="5D8C2D70" w14:textId="77777777" w:rsidR="008F7D4B" w:rsidRPr="00E67196" w:rsidRDefault="008F7D4B" w:rsidP="00E814B0">
      <w:pPr>
        <w:rPr>
          <w:b/>
          <w:bCs/>
          <w:color w:val="000000" w:themeColor="text1"/>
        </w:rPr>
      </w:pPr>
    </w:p>
    <w:p w14:paraId="3781AB5F" w14:textId="6D301A39" w:rsidR="00E814B0" w:rsidRPr="00E67196" w:rsidRDefault="00745708" w:rsidP="00E814B0">
      <w:pPr>
        <w:rPr>
          <w:b/>
          <w:bCs/>
          <w:color w:val="000000" w:themeColor="text1"/>
        </w:rPr>
      </w:pPr>
      <w:r w:rsidRPr="00E67196">
        <w:rPr>
          <w:b/>
          <w:bCs/>
          <w:color w:val="000000" w:themeColor="text1"/>
        </w:rPr>
        <w:lastRenderedPageBreak/>
        <w:t>G</w:t>
      </w:r>
      <w:r w:rsidR="00E814B0" w:rsidRPr="00E67196">
        <w:rPr>
          <w:b/>
          <w:bCs/>
          <w:color w:val="000000" w:themeColor="text1"/>
        </w:rPr>
        <w:t>. DICHIARAZIONE FINALE</w:t>
      </w:r>
    </w:p>
    <w:p w14:paraId="049821E0" w14:textId="77777777" w:rsidR="00E814B0" w:rsidRPr="00E67196" w:rsidRDefault="00E814B0" w:rsidP="00E814B0">
      <w:pPr>
        <w:rPr>
          <w:color w:val="000000" w:themeColor="text1"/>
        </w:rPr>
      </w:pPr>
      <w:r w:rsidRPr="00E67196">
        <w:rPr>
          <w:color w:val="000000" w:themeColor="text1"/>
        </w:rPr>
        <w:t>Il sottoscritto dichiara che il presente Piano di sviluppo:</w:t>
      </w:r>
    </w:p>
    <w:p w14:paraId="5B5830FE" w14:textId="311782AD" w:rsidR="00E814B0" w:rsidRPr="00E67196" w:rsidRDefault="00E814B0" w:rsidP="00E814B0">
      <w:pPr>
        <w:numPr>
          <w:ilvl w:val="0"/>
          <w:numId w:val="16"/>
        </w:numPr>
        <w:rPr>
          <w:color w:val="000000" w:themeColor="text1"/>
        </w:rPr>
      </w:pPr>
      <w:r w:rsidRPr="00E67196">
        <w:rPr>
          <w:color w:val="000000" w:themeColor="text1"/>
        </w:rPr>
        <w:t xml:space="preserve">è redatto in conformità </w:t>
      </w:r>
      <w:r w:rsidR="00340823" w:rsidRPr="00E67196">
        <w:rPr>
          <w:color w:val="000000" w:themeColor="text1"/>
        </w:rPr>
        <w:t>a</w:t>
      </w:r>
      <w:r w:rsidRPr="00E67196">
        <w:rPr>
          <w:color w:val="000000" w:themeColor="text1"/>
        </w:rPr>
        <w:t>ll’Avviso;</w:t>
      </w:r>
    </w:p>
    <w:p w14:paraId="615C56F7" w14:textId="77777777" w:rsidR="00E814B0" w:rsidRPr="00E67196" w:rsidRDefault="00E814B0" w:rsidP="00E814B0">
      <w:pPr>
        <w:numPr>
          <w:ilvl w:val="0"/>
          <w:numId w:val="16"/>
        </w:numPr>
        <w:rPr>
          <w:color w:val="000000" w:themeColor="text1"/>
        </w:rPr>
      </w:pPr>
      <w:r w:rsidRPr="00E67196">
        <w:rPr>
          <w:color w:val="000000" w:themeColor="text1"/>
        </w:rPr>
        <w:t xml:space="preserve">rappresenta la base tecnica e finanziaria della proposta di </w:t>
      </w:r>
      <w:r w:rsidRPr="00E67196">
        <w:rPr>
          <w:b/>
          <w:bCs/>
          <w:color w:val="000000" w:themeColor="text1"/>
        </w:rPr>
        <w:t>Accordo di investimento (Allegato 4)</w:t>
      </w:r>
      <w:r w:rsidRPr="00E67196">
        <w:rPr>
          <w:color w:val="000000" w:themeColor="text1"/>
        </w:rPr>
        <w:t>;</w:t>
      </w:r>
    </w:p>
    <w:p w14:paraId="2E8121A4" w14:textId="3D29FB24" w:rsidR="00E814B0" w:rsidRPr="00E67196" w:rsidRDefault="00E814B0" w:rsidP="00E814B0">
      <w:pPr>
        <w:numPr>
          <w:ilvl w:val="0"/>
          <w:numId w:val="16"/>
        </w:numPr>
        <w:rPr>
          <w:color w:val="000000" w:themeColor="text1"/>
        </w:rPr>
      </w:pPr>
      <w:r w:rsidRPr="00E67196">
        <w:rPr>
          <w:color w:val="000000" w:themeColor="text1"/>
        </w:rPr>
        <w:t xml:space="preserve">è conforme ai principi del </w:t>
      </w:r>
      <w:r w:rsidRPr="00E67196">
        <w:rPr>
          <w:b/>
          <w:bCs/>
          <w:color w:val="000000" w:themeColor="text1"/>
        </w:rPr>
        <w:t>PNRR</w:t>
      </w:r>
      <w:r w:rsidRPr="00E67196">
        <w:rPr>
          <w:color w:val="000000" w:themeColor="text1"/>
        </w:rPr>
        <w:t xml:space="preserve"> e del </w:t>
      </w:r>
      <w:r w:rsidRPr="00E67196">
        <w:rPr>
          <w:b/>
          <w:bCs/>
          <w:color w:val="000000" w:themeColor="text1"/>
        </w:rPr>
        <w:t xml:space="preserve">Reg. (UE) 651/2014 </w:t>
      </w:r>
      <w:r w:rsidR="00340823" w:rsidRPr="00E67196">
        <w:rPr>
          <w:color w:val="000000" w:themeColor="text1"/>
        </w:rPr>
        <w:t xml:space="preserve">e </w:t>
      </w:r>
      <w:proofErr w:type="spellStart"/>
      <w:r w:rsidR="00340823" w:rsidRPr="00E67196">
        <w:rPr>
          <w:color w:val="000000" w:themeColor="text1"/>
        </w:rPr>
        <w:t>succ</w:t>
      </w:r>
      <w:proofErr w:type="spellEnd"/>
      <w:r w:rsidR="00340823" w:rsidRPr="00E67196">
        <w:rPr>
          <w:color w:val="000000" w:themeColor="text1"/>
        </w:rPr>
        <w:t>. mod.</w:t>
      </w:r>
    </w:p>
    <w:p w14:paraId="2AF4573D" w14:textId="77777777" w:rsidR="00E814B0" w:rsidRPr="00E67196" w:rsidRDefault="00E814B0" w:rsidP="00E814B0">
      <w:pPr>
        <w:numPr>
          <w:ilvl w:val="0"/>
          <w:numId w:val="16"/>
        </w:numPr>
        <w:rPr>
          <w:color w:val="000000" w:themeColor="text1"/>
        </w:rPr>
      </w:pPr>
      <w:r w:rsidRPr="00E67196">
        <w:rPr>
          <w:color w:val="000000" w:themeColor="text1"/>
        </w:rPr>
        <w:t>è veritiero e completo in ogni sua parte.</w:t>
      </w:r>
    </w:p>
    <w:p w14:paraId="5DBE8540" w14:textId="710AE348" w:rsidR="00340823" w:rsidRPr="00E67196" w:rsidRDefault="00340823" w:rsidP="00E814B0">
      <w:pPr>
        <w:rPr>
          <w:color w:val="000000" w:themeColor="text1"/>
        </w:rPr>
      </w:pPr>
    </w:p>
    <w:p w14:paraId="49BE24BC" w14:textId="77777777" w:rsidR="00340823" w:rsidRPr="00E67196" w:rsidRDefault="00340823" w:rsidP="00E814B0">
      <w:pPr>
        <w:rPr>
          <w:color w:val="000000" w:themeColor="text1"/>
        </w:rPr>
      </w:pPr>
    </w:p>
    <w:p w14:paraId="350BA7BF" w14:textId="77777777" w:rsidR="00340823" w:rsidRPr="00E67196" w:rsidRDefault="00E814B0" w:rsidP="00E814B0">
      <w:pPr>
        <w:rPr>
          <w:color w:val="000000" w:themeColor="text1"/>
        </w:rPr>
      </w:pPr>
      <w:r w:rsidRPr="00E67196">
        <w:rPr>
          <w:color w:val="000000" w:themeColor="text1"/>
        </w:rPr>
        <w:t>Luogo ____________</w:t>
      </w:r>
      <w:r w:rsidRPr="00E67196">
        <w:rPr>
          <w:color w:val="000000" w:themeColor="text1"/>
        </w:rPr>
        <w:t> </w:t>
      </w:r>
      <w:r w:rsidRPr="00E67196">
        <w:rPr>
          <w:color w:val="000000" w:themeColor="text1"/>
        </w:rPr>
        <w:t>Data //202</w:t>
      </w:r>
      <w:r w:rsidR="00AE7ED1" w:rsidRPr="00E67196">
        <w:rPr>
          <w:color w:val="000000" w:themeColor="text1"/>
        </w:rPr>
        <w:t>6</w:t>
      </w:r>
    </w:p>
    <w:p w14:paraId="7AC37DA6" w14:textId="0A4A8CC0" w:rsidR="00E814B0" w:rsidRPr="00E67196" w:rsidRDefault="00E814B0" w:rsidP="00E814B0">
      <w:pPr>
        <w:rPr>
          <w:color w:val="000000" w:themeColor="text1"/>
        </w:rPr>
      </w:pPr>
      <w:r w:rsidRPr="00E67196">
        <w:rPr>
          <w:color w:val="000000" w:themeColor="text1"/>
        </w:rPr>
        <w:br/>
      </w:r>
      <w:r w:rsidRPr="00E67196">
        <w:rPr>
          <w:b/>
          <w:bCs/>
          <w:color w:val="000000" w:themeColor="text1"/>
        </w:rPr>
        <w:t xml:space="preserve">Firma digitale del legale </w:t>
      </w:r>
      <w:r w:rsidR="00067EB6" w:rsidRPr="00E67196">
        <w:rPr>
          <w:b/>
          <w:bCs/>
          <w:color w:val="000000" w:themeColor="text1"/>
        </w:rPr>
        <w:t>rappresentante e</w:t>
      </w:r>
      <w:r w:rsidR="00340823" w:rsidRPr="00E67196">
        <w:rPr>
          <w:b/>
          <w:bCs/>
          <w:color w:val="000000" w:themeColor="text1"/>
        </w:rPr>
        <w:t xml:space="preserve">/o delegato in caso di start-up non costituita   </w:t>
      </w:r>
      <w:r w:rsidRPr="00E67196">
        <w:rPr>
          <w:color w:val="000000" w:themeColor="text1"/>
        </w:rPr>
        <w:t>_____________________________</w:t>
      </w:r>
    </w:p>
    <w:p w14:paraId="10D19EF6" w14:textId="77777777" w:rsidR="00E814B0" w:rsidRPr="00E67196" w:rsidRDefault="00E814B0" w:rsidP="00481483">
      <w:pPr>
        <w:rPr>
          <w:color w:val="000000" w:themeColor="text1"/>
        </w:rPr>
      </w:pPr>
    </w:p>
    <w:p w14:paraId="3087459B" w14:textId="77777777" w:rsidR="00E814B0" w:rsidRPr="00E67196" w:rsidRDefault="00E814B0" w:rsidP="00481483">
      <w:pPr>
        <w:rPr>
          <w:color w:val="000000" w:themeColor="text1"/>
        </w:rPr>
      </w:pPr>
    </w:p>
    <w:p w14:paraId="1C8A5C43" w14:textId="77777777" w:rsidR="00114344" w:rsidRPr="00E67196" w:rsidRDefault="00114344">
      <w:pPr>
        <w:rPr>
          <w:color w:val="000000" w:themeColor="text1"/>
        </w:rPr>
      </w:pPr>
    </w:p>
    <w:sectPr w:rsidR="00114344" w:rsidRPr="00E67196" w:rsidSect="002F5345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CE899" w14:textId="77777777" w:rsidR="0021384D" w:rsidRDefault="0021384D" w:rsidP="002F5345">
      <w:pPr>
        <w:spacing w:after="0" w:line="240" w:lineRule="auto"/>
      </w:pPr>
      <w:r>
        <w:separator/>
      </w:r>
    </w:p>
  </w:endnote>
  <w:endnote w:type="continuationSeparator" w:id="0">
    <w:p w14:paraId="48B58782" w14:textId="77777777" w:rsidR="0021384D" w:rsidRDefault="0021384D" w:rsidP="002F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D817" w14:textId="77777777" w:rsidR="0021384D" w:rsidRDefault="0021384D" w:rsidP="002F5345">
      <w:pPr>
        <w:spacing w:after="0" w:line="240" w:lineRule="auto"/>
      </w:pPr>
      <w:r>
        <w:separator/>
      </w:r>
    </w:p>
  </w:footnote>
  <w:footnote w:type="continuationSeparator" w:id="0">
    <w:p w14:paraId="3D3911BF" w14:textId="77777777" w:rsidR="0021384D" w:rsidRDefault="0021384D" w:rsidP="002F5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4E93" w14:textId="0E28E58D" w:rsidR="002F5345" w:rsidRDefault="002F5345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FB1C53" wp14:editId="2471578A">
          <wp:simplePos x="0" y="0"/>
          <wp:positionH relativeFrom="page">
            <wp:posOffset>-12065</wp:posOffset>
          </wp:positionH>
          <wp:positionV relativeFrom="paragraph">
            <wp:posOffset>-456565</wp:posOffset>
          </wp:positionV>
          <wp:extent cx="7588250" cy="914872"/>
          <wp:effectExtent l="0" t="0" r="0" b="0"/>
          <wp:wrapNone/>
          <wp:docPr id="13884627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462736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914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B7A"/>
    <w:multiLevelType w:val="multilevel"/>
    <w:tmpl w:val="BC30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8101B"/>
    <w:multiLevelType w:val="multilevel"/>
    <w:tmpl w:val="14FE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6597D"/>
    <w:multiLevelType w:val="multilevel"/>
    <w:tmpl w:val="BEF8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D76A1"/>
    <w:multiLevelType w:val="multilevel"/>
    <w:tmpl w:val="B5CA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62E05"/>
    <w:multiLevelType w:val="hybridMultilevel"/>
    <w:tmpl w:val="7350283C"/>
    <w:lvl w:ilvl="0" w:tplc="55CA96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A3D75"/>
    <w:multiLevelType w:val="multilevel"/>
    <w:tmpl w:val="FAEA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220E8"/>
    <w:multiLevelType w:val="multilevel"/>
    <w:tmpl w:val="3E1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B4917"/>
    <w:multiLevelType w:val="multilevel"/>
    <w:tmpl w:val="5DFE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95C6C"/>
    <w:multiLevelType w:val="multilevel"/>
    <w:tmpl w:val="C1DC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82D2E"/>
    <w:multiLevelType w:val="multilevel"/>
    <w:tmpl w:val="E864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37559"/>
    <w:multiLevelType w:val="multilevel"/>
    <w:tmpl w:val="6936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03062"/>
    <w:multiLevelType w:val="multilevel"/>
    <w:tmpl w:val="BA8C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1562B"/>
    <w:multiLevelType w:val="multilevel"/>
    <w:tmpl w:val="FBCA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D49C2"/>
    <w:multiLevelType w:val="multilevel"/>
    <w:tmpl w:val="C1F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6A5E90"/>
    <w:multiLevelType w:val="hybridMultilevel"/>
    <w:tmpl w:val="522CD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9165B"/>
    <w:multiLevelType w:val="multilevel"/>
    <w:tmpl w:val="95D4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4476D3"/>
    <w:multiLevelType w:val="multilevel"/>
    <w:tmpl w:val="8BDE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742CBA"/>
    <w:multiLevelType w:val="multilevel"/>
    <w:tmpl w:val="32D0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6B63B4"/>
    <w:multiLevelType w:val="hybridMultilevel"/>
    <w:tmpl w:val="9F1465A2"/>
    <w:lvl w:ilvl="0" w:tplc="55CA96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114C6"/>
    <w:multiLevelType w:val="multilevel"/>
    <w:tmpl w:val="62AA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A860FE"/>
    <w:multiLevelType w:val="hybridMultilevel"/>
    <w:tmpl w:val="7FD6A642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00263"/>
    <w:multiLevelType w:val="multilevel"/>
    <w:tmpl w:val="9004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A65DD3"/>
    <w:multiLevelType w:val="multilevel"/>
    <w:tmpl w:val="8362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5A28DB"/>
    <w:multiLevelType w:val="multilevel"/>
    <w:tmpl w:val="0BA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620698"/>
    <w:multiLevelType w:val="multilevel"/>
    <w:tmpl w:val="59D2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0C4111"/>
    <w:multiLevelType w:val="hybridMultilevel"/>
    <w:tmpl w:val="5CC21BE4"/>
    <w:lvl w:ilvl="0" w:tplc="730C2186">
      <w:numFmt w:val="bullet"/>
      <w:lvlText w:val="•"/>
      <w:lvlJc w:val="left"/>
      <w:pPr>
        <w:ind w:left="1070" w:hanging="71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9698E"/>
    <w:multiLevelType w:val="hybridMultilevel"/>
    <w:tmpl w:val="415A9244"/>
    <w:lvl w:ilvl="0" w:tplc="C41AA3C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F7BFF"/>
    <w:multiLevelType w:val="multilevel"/>
    <w:tmpl w:val="82FE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AB3B16"/>
    <w:multiLevelType w:val="hybridMultilevel"/>
    <w:tmpl w:val="5A0A9E78"/>
    <w:lvl w:ilvl="0" w:tplc="C5DE750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B34915"/>
    <w:multiLevelType w:val="multilevel"/>
    <w:tmpl w:val="F7D4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F37893"/>
    <w:multiLevelType w:val="multilevel"/>
    <w:tmpl w:val="047E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632914">
    <w:abstractNumId w:val="15"/>
  </w:num>
  <w:num w:numId="2" w16cid:durableId="2026900205">
    <w:abstractNumId w:val="0"/>
  </w:num>
  <w:num w:numId="3" w16cid:durableId="436870636">
    <w:abstractNumId w:val="10"/>
  </w:num>
  <w:num w:numId="4" w16cid:durableId="1887325990">
    <w:abstractNumId w:val="22"/>
  </w:num>
  <w:num w:numId="5" w16cid:durableId="960845907">
    <w:abstractNumId w:val="6"/>
  </w:num>
  <w:num w:numId="6" w16cid:durableId="1661813198">
    <w:abstractNumId w:val="29"/>
  </w:num>
  <w:num w:numId="7" w16cid:durableId="466706897">
    <w:abstractNumId w:val="5"/>
  </w:num>
  <w:num w:numId="8" w16cid:durableId="943994469">
    <w:abstractNumId w:val="16"/>
  </w:num>
  <w:num w:numId="9" w16cid:durableId="1800802725">
    <w:abstractNumId w:val="21"/>
  </w:num>
  <w:num w:numId="10" w16cid:durableId="774248776">
    <w:abstractNumId w:val="30"/>
  </w:num>
  <w:num w:numId="11" w16cid:durableId="1384212465">
    <w:abstractNumId w:val="23"/>
  </w:num>
  <w:num w:numId="12" w16cid:durableId="239606039">
    <w:abstractNumId w:val="7"/>
  </w:num>
  <w:num w:numId="13" w16cid:durableId="1720401482">
    <w:abstractNumId w:val="12"/>
  </w:num>
  <w:num w:numId="14" w16cid:durableId="516970923">
    <w:abstractNumId w:val="1"/>
  </w:num>
  <w:num w:numId="15" w16cid:durableId="340469560">
    <w:abstractNumId w:val="9"/>
  </w:num>
  <w:num w:numId="16" w16cid:durableId="1946158361">
    <w:abstractNumId w:val="27"/>
  </w:num>
  <w:num w:numId="17" w16cid:durableId="524290697">
    <w:abstractNumId w:val="19"/>
  </w:num>
  <w:num w:numId="18" w16cid:durableId="778062072">
    <w:abstractNumId w:val="2"/>
  </w:num>
  <w:num w:numId="19" w16cid:durableId="1880775009">
    <w:abstractNumId w:val="14"/>
  </w:num>
  <w:num w:numId="20" w16cid:durableId="405803938">
    <w:abstractNumId w:val="11"/>
  </w:num>
  <w:num w:numId="21" w16cid:durableId="1965572326">
    <w:abstractNumId w:val="24"/>
  </w:num>
  <w:num w:numId="22" w16cid:durableId="856505997">
    <w:abstractNumId w:val="3"/>
  </w:num>
  <w:num w:numId="23" w16cid:durableId="399257817">
    <w:abstractNumId w:val="13"/>
  </w:num>
  <w:num w:numId="24" w16cid:durableId="1683506683">
    <w:abstractNumId w:val="17"/>
  </w:num>
  <w:num w:numId="25" w16cid:durableId="386221799">
    <w:abstractNumId w:val="8"/>
  </w:num>
  <w:num w:numId="26" w16cid:durableId="3944748">
    <w:abstractNumId w:val="4"/>
  </w:num>
  <w:num w:numId="27" w16cid:durableId="1913615533">
    <w:abstractNumId w:val="25"/>
  </w:num>
  <w:num w:numId="28" w16cid:durableId="941911407">
    <w:abstractNumId w:val="18"/>
  </w:num>
  <w:num w:numId="29" w16cid:durableId="780489256">
    <w:abstractNumId w:val="20"/>
  </w:num>
  <w:num w:numId="30" w16cid:durableId="553390263">
    <w:abstractNumId w:val="26"/>
  </w:num>
  <w:num w:numId="31" w16cid:durableId="611498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3E"/>
    <w:rsid w:val="00014592"/>
    <w:rsid w:val="0002053E"/>
    <w:rsid w:val="000416A9"/>
    <w:rsid w:val="00067EB6"/>
    <w:rsid w:val="000A213F"/>
    <w:rsid w:val="000B4AC8"/>
    <w:rsid w:val="000C534F"/>
    <w:rsid w:val="00110A17"/>
    <w:rsid w:val="00114344"/>
    <w:rsid w:val="001247D3"/>
    <w:rsid w:val="001343C7"/>
    <w:rsid w:val="00134E5D"/>
    <w:rsid w:val="001E574F"/>
    <w:rsid w:val="0021384D"/>
    <w:rsid w:val="00231E80"/>
    <w:rsid w:val="00243F8B"/>
    <w:rsid w:val="002F5345"/>
    <w:rsid w:val="00320195"/>
    <w:rsid w:val="00340823"/>
    <w:rsid w:val="003A24C4"/>
    <w:rsid w:val="003B6139"/>
    <w:rsid w:val="004333BF"/>
    <w:rsid w:val="00481483"/>
    <w:rsid w:val="004832C5"/>
    <w:rsid w:val="004B7EFE"/>
    <w:rsid w:val="004D5D6F"/>
    <w:rsid w:val="004E0776"/>
    <w:rsid w:val="004E5FE5"/>
    <w:rsid w:val="00571487"/>
    <w:rsid w:val="005953E5"/>
    <w:rsid w:val="005B5FB8"/>
    <w:rsid w:val="005C142D"/>
    <w:rsid w:val="00605B47"/>
    <w:rsid w:val="0060760B"/>
    <w:rsid w:val="00677BD5"/>
    <w:rsid w:val="00687600"/>
    <w:rsid w:val="00690C5E"/>
    <w:rsid w:val="00704C0D"/>
    <w:rsid w:val="00725C75"/>
    <w:rsid w:val="00745708"/>
    <w:rsid w:val="007A248B"/>
    <w:rsid w:val="007E3920"/>
    <w:rsid w:val="00837977"/>
    <w:rsid w:val="008F7D4B"/>
    <w:rsid w:val="0090766E"/>
    <w:rsid w:val="00965165"/>
    <w:rsid w:val="00975043"/>
    <w:rsid w:val="0098518E"/>
    <w:rsid w:val="009B0B98"/>
    <w:rsid w:val="009B26F1"/>
    <w:rsid w:val="009F607F"/>
    <w:rsid w:val="00A35C6B"/>
    <w:rsid w:val="00A9196A"/>
    <w:rsid w:val="00AB049E"/>
    <w:rsid w:val="00AE7ED1"/>
    <w:rsid w:val="00B569B7"/>
    <w:rsid w:val="00BC3063"/>
    <w:rsid w:val="00C17932"/>
    <w:rsid w:val="00D04059"/>
    <w:rsid w:val="00D2444F"/>
    <w:rsid w:val="00D3059A"/>
    <w:rsid w:val="00D74133"/>
    <w:rsid w:val="00D879E1"/>
    <w:rsid w:val="00DD1E27"/>
    <w:rsid w:val="00DF7974"/>
    <w:rsid w:val="00DF7DEF"/>
    <w:rsid w:val="00E40A11"/>
    <w:rsid w:val="00E67196"/>
    <w:rsid w:val="00E74F36"/>
    <w:rsid w:val="00E814B0"/>
    <w:rsid w:val="00EE106D"/>
    <w:rsid w:val="00EF511F"/>
    <w:rsid w:val="00F042B8"/>
    <w:rsid w:val="00F34D85"/>
    <w:rsid w:val="00F77905"/>
    <w:rsid w:val="00F922B2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7241"/>
  <w15:chartTrackingRefBased/>
  <w15:docId w15:val="{5AB563D4-583F-47DF-9E64-225AE327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0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0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0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0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0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0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0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0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0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0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0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0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05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05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05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05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05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05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0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0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0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0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0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05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05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05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0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05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053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48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E7E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E7E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E7ED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7E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7ED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F5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5345"/>
  </w:style>
  <w:style w:type="paragraph" w:styleId="Pidipagina">
    <w:name w:val="footer"/>
    <w:basedOn w:val="Normale"/>
    <w:link w:val="PidipaginaCarattere"/>
    <w:uiPriority w:val="99"/>
    <w:unhideWhenUsed/>
    <w:rsid w:val="002F5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Barberio</dc:creator>
  <cp:keywords/>
  <dc:description/>
  <cp:lastModifiedBy>ANTONINO DI BLASI</cp:lastModifiedBy>
  <cp:revision>4</cp:revision>
  <dcterms:created xsi:type="dcterms:W3CDTF">2026-01-22T09:17:00Z</dcterms:created>
  <dcterms:modified xsi:type="dcterms:W3CDTF">2026-01-26T10:44:00Z</dcterms:modified>
</cp:coreProperties>
</file>